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759A" w14:textId="77777777" w:rsidR="007C5105" w:rsidRDefault="007C5105" w:rsidP="007C5105">
      <w:pPr>
        <w:tabs>
          <w:tab w:val="left" w:pos="2835"/>
        </w:tabs>
        <w:rPr>
          <w:b/>
          <w:sz w:val="28"/>
          <w:szCs w:val="28"/>
        </w:rPr>
      </w:pPr>
    </w:p>
    <w:p w14:paraId="7EBBAAA0" w14:textId="77777777" w:rsidR="0050264B" w:rsidRDefault="0050264B" w:rsidP="007C5105">
      <w:pPr>
        <w:tabs>
          <w:tab w:val="left" w:pos="2835"/>
        </w:tabs>
        <w:rPr>
          <w:b/>
          <w:sz w:val="28"/>
          <w:szCs w:val="28"/>
        </w:rPr>
      </w:pPr>
    </w:p>
    <w:p w14:paraId="008DAFF8" w14:textId="34F65A68" w:rsidR="00EC3ADC" w:rsidRPr="007B0599" w:rsidRDefault="007B0599" w:rsidP="007750E5">
      <w:pPr>
        <w:pStyle w:val="Rubrik"/>
      </w:pPr>
      <w:r w:rsidRPr="007B0599">
        <w:t xml:space="preserve">UPPSTALLNINGSKONTRAKT vid Färjestads </w:t>
      </w:r>
      <w:r w:rsidR="00F71310">
        <w:t>r</w:t>
      </w:r>
      <w:r w:rsidRPr="007B0599">
        <w:t>idklubb</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ED0E17" w:rsidRPr="00ED0E17" w14:paraId="4BC0E5C0" w14:textId="77777777" w:rsidTr="00E90572">
        <w:tc>
          <w:tcPr>
            <w:tcW w:w="3823" w:type="dxa"/>
          </w:tcPr>
          <w:p w14:paraId="6C5058F2" w14:textId="77777777" w:rsidR="00ED0E17" w:rsidRPr="00ED0E17" w:rsidRDefault="00ED0E17" w:rsidP="00AC3B59">
            <w:pPr>
              <w:rPr>
                <w:b/>
                <w:sz w:val="24"/>
                <w:szCs w:val="24"/>
              </w:rPr>
            </w:pPr>
            <w:r w:rsidRPr="00ED0E17">
              <w:rPr>
                <w:b/>
                <w:sz w:val="24"/>
                <w:szCs w:val="24"/>
              </w:rPr>
              <w:t>Uppstallningsvärd/</w:t>
            </w:r>
            <w:r w:rsidRPr="00ED0E17">
              <w:rPr>
                <w:b/>
                <w:color w:val="FF0000"/>
                <w:sz w:val="24"/>
                <w:szCs w:val="24"/>
              </w:rPr>
              <w:t>upplåtare</w:t>
            </w:r>
          </w:p>
        </w:tc>
        <w:tc>
          <w:tcPr>
            <w:tcW w:w="5237" w:type="dxa"/>
          </w:tcPr>
          <w:p w14:paraId="61711F0B" w14:textId="762F03A9" w:rsidR="00ED0E17" w:rsidRPr="00524872" w:rsidRDefault="00524872" w:rsidP="00AC3B59">
            <w:pPr>
              <w:rPr>
                <w:sz w:val="24"/>
                <w:szCs w:val="24"/>
              </w:rPr>
            </w:pPr>
            <w:r>
              <w:rPr>
                <w:sz w:val="24"/>
                <w:szCs w:val="24"/>
              </w:rPr>
              <w:t>Färjestads ridklubb</w:t>
            </w:r>
          </w:p>
        </w:tc>
      </w:tr>
      <w:tr w:rsidR="00ED0E17" w:rsidRPr="00ED0E17" w14:paraId="08743846" w14:textId="77777777" w:rsidTr="00E90572">
        <w:tc>
          <w:tcPr>
            <w:tcW w:w="3823" w:type="dxa"/>
          </w:tcPr>
          <w:p w14:paraId="423AE126" w14:textId="10E9DB2F" w:rsidR="00ED0E17" w:rsidRPr="00ED0E17" w:rsidRDefault="00ED0E17" w:rsidP="00AC3B59">
            <w:pPr>
              <w:rPr>
                <w:b/>
                <w:sz w:val="24"/>
                <w:szCs w:val="24"/>
              </w:rPr>
            </w:pPr>
            <w:r w:rsidRPr="00ED0E17">
              <w:rPr>
                <w:b/>
                <w:sz w:val="24"/>
                <w:szCs w:val="24"/>
              </w:rPr>
              <w:t>Person</w:t>
            </w:r>
            <w:r w:rsidR="00856218">
              <w:rPr>
                <w:b/>
                <w:sz w:val="24"/>
                <w:szCs w:val="24"/>
              </w:rPr>
              <w:t>-</w:t>
            </w:r>
            <w:r w:rsidRPr="00ED0E17">
              <w:rPr>
                <w:b/>
                <w:sz w:val="24"/>
                <w:szCs w:val="24"/>
              </w:rPr>
              <w:t>/</w:t>
            </w:r>
            <w:r w:rsidR="00856218">
              <w:rPr>
                <w:b/>
                <w:sz w:val="24"/>
                <w:szCs w:val="24"/>
              </w:rPr>
              <w:t>o</w:t>
            </w:r>
            <w:r w:rsidRPr="00ED0E17">
              <w:rPr>
                <w:b/>
                <w:sz w:val="24"/>
                <w:szCs w:val="24"/>
              </w:rPr>
              <w:t>rganisationsnummer</w:t>
            </w:r>
          </w:p>
        </w:tc>
        <w:tc>
          <w:tcPr>
            <w:tcW w:w="5237" w:type="dxa"/>
          </w:tcPr>
          <w:p w14:paraId="67DC45F2" w14:textId="1FF53D59" w:rsidR="00ED0E17" w:rsidRPr="002E47D2" w:rsidRDefault="00EF0A8F" w:rsidP="00EF0A8F">
            <w:pPr>
              <w:rPr>
                <w:sz w:val="24"/>
                <w:szCs w:val="24"/>
              </w:rPr>
            </w:pPr>
            <w:proofErr w:type="gramStart"/>
            <w:r w:rsidRPr="002E47D2">
              <w:rPr>
                <w:sz w:val="24"/>
                <w:szCs w:val="24"/>
              </w:rPr>
              <w:t>873200-6369</w:t>
            </w:r>
            <w:proofErr w:type="gramEnd"/>
          </w:p>
        </w:tc>
      </w:tr>
      <w:tr w:rsidR="00ED0E17" w:rsidRPr="00ED0E17" w14:paraId="7CE7B71E" w14:textId="77777777" w:rsidTr="00E90572">
        <w:tc>
          <w:tcPr>
            <w:tcW w:w="3823" w:type="dxa"/>
          </w:tcPr>
          <w:p w14:paraId="6D9F835C" w14:textId="77777777" w:rsidR="00ED0E17" w:rsidRPr="00ED0E17" w:rsidRDefault="00ED0E17" w:rsidP="00AC3B59">
            <w:pPr>
              <w:rPr>
                <w:b/>
                <w:sz w:val="24"/>
                <w:szCs w:val="24"/>
              </w:rPr>
            </w:pPr>
            <w:r w:rsidRPr="00ED0E17">
              <w:rPr>
                <w:b/>
                <w:sz w:val="24"/>
                <w:szCs w:val="24"/>
              </w:rPr>
              <w:t>Adress</w:t>
            </w:r>
          </w:p>
        </w:tc>
        <w:tc>
          <w:tcPr>
            <w:tcW w:w="5237" w:type="dxa"/>
          </w:tcPr>
          <w:p w14:paraId="1B7F4787" w14:textId="425875D8" w:rsidR="00ED0E17" w:rsidRPr="00524872" w:rsidRDefault="00524872" w:rsidP="00AC3B59">
            <w:pPr>
              <w:rPr>
                <w:sz w:val="24"/>
                <w:szCs w:val="24"/>
              </w:rPr>
            </w:pPr>
            <w:r>
              <w:rPr>
                <w:sz w:val="24"/>
                <w:szCs w:val="24"/>
              </w:rPr>
              <w:t>Fallängsvägen</w:t>
            </w:r>
          </w:p>
        </w:tc>
      </w:tr>
      <w:tr w:rsidR="00ED0E17" w:rsidRPr="00ED0E17" w14:paraId="0ABE7C74" w14:textId="77777777" w:rsidTr="00E90572">
        <w:tc>
          <w:tcPr>
            <w:tcW w:w="3823" w:type="dxa"/>
          </w:tcPr>
          <w:p w14:paraId="6068F920" w14:textId="77777777" w:rsidR="00ED0E17" w:rsidRPr="00ED0E17" w:rsidRDefault="00ED0E17" w:rsidP="00AC3B59">
            <w:pPr>
              <w:rPr>
                <w:b/>
                <w:sz w:val="24"/>
                <w:szCs w:val="24"/>
              </w:rPr>
            </w:pPr>
            <w:r w:rsidRPr="00ED0E17">
              <w:rPr>
                <w:b/>
                <w:sz w:val="24"/>
                <w:szCs w:val="24"/>
              </w:rPr>
              <w:t>Epost</w:t>
            </w:r>
          </w:p>
        </w:tc>
        <w:tc>
          <w:tcPr>
            <w:tcW w:w="5237" w:type="dxa"/>
          </w:tcPr>
          <w:p w14:paraId="362A2AF3" w14:textId="11BB5CC3" w:rsidR="00ED0E17" w:rsidRPr="00B779E2" w:rsidRDefault="00B779E2" w:rsidP="00524872">
            <w:pPr>
              <w:rPr>
                <w:sz w:val="24"/>
                <w:szCs w:val="24"/>
              </w:rPr>
            </w:pPr>
            <w:r>
              <w:rPr>
                <w:sz w:val="24"/>
                <w:szCs w:val="24"/>
              </w:rPr>
              <w:t>Info@fark.se</w:t>
            </w:r>
          </w:p>
        </w:tc>
      </w:tr>
      <w:tr w:rsidR="00ED0E17" w:rsidRPr="00C12FEF" w14:paraId="2DF2E008" w14:textId="77777777" w:rsidTr="00E90572">
        <w:tc>
          <w:tcPr>
            <w:tcW w:w="3823" w:type="dxa"/>
          </w:tcPr>
          <w:p w14:paraId="48B92F41" w14:textId="77777777" w:rsidR="00ED0E17" w:rsidRPr="00ED0E17" w:rsidRDefault="00ED0E17" w:rsidP="00AC3B59">
            <w:pPr>
              <w:rPr>
                <w:b/>
                <w:sz w:val="24"/>
                <w:szCs w:val="24"/>
              </w:rPr>
            </w:pPr>
            <w:r w:rsidRPr="00ED0E17">
              <w:rPr>
                <w:b/>
                <w:sz w:val="24"/>
                <w:szCs w:val="24"/>
              </w:rPr>
              <w:t>Telefon</w:t>
            </w:r>
          </w:p>
        </w:tc>
        <w:tc>
          <w:tcPr>
            <w:tcW w:w="5237" w:type="dxa"/>
          </w:tcPr>
          <w:p w14:paraId="0356A489" w14:textId="057D0960" w:rsidR="00ED0E17" w:rsidRPr="00224B1F" w:rsidRDefault="002E47D2" w:rsidP="00AC3B59">
            <w:pPr>
              <w:rPr>
                <w:sz w:val="24"/>
                <w:szCs w:val="24"/>
              </w:rPr>
            </w:pPr>
            <w:proofErr w:type="gramStart"/>
            <w:r w:rsidRPr="00224B1F">
              <w:rPr>
                <w:sz w:val="24"/>
                <w:szCs w:val="24"/>
              </w:rPr>
              <w:t>054</w:t>
            </w:r>
            <w:r w:rsidR="00224B1F">
              <w:rPr>
                <w:sz w:val="24"/>
                <w:szCs w:val="24"/>
              </w:rPr>
              <w:t>-</w:t>
            </w:r>
            <w:r w:rsidRPr="00224B1F">
              <w:rPr>
                <w:sz w:val="24"/>
                <w:szCs w:val="24"/>
              </w:rPr>
              <w:t>180577</w:t>
            </w:r>
            <w:proofErr w:type="gramEnd"/>
          </w:p>
        </w:tc>
      </w:tr>
    </w:tbl>
    <w:p w14:paraId="63F0AFDC" w14:textId="1587AD41" w:rsidR="00D072AF" w:rsidRPr="00F8198E" w:rsidRDefault="00CA5EA4" w:rsidP="00ED0E17">
      <w:pPr>
        <w:tabs>
          <w:tab w:val="left" w:pos="2790"/>
          <w:tab w:val="left" w:pos="2835"/>
        </w:tabs>
        <w:rPr>
          <w:sz w:val="24"/>
          <w:szCs w:val="24"/>
        </w:rPr>
      </w:pPr>
      <w:r w:rsidRPr="00C12FEF">
        <w:rPr>
          <w:b/>
          <w:sz w:val="24"/>
          <w:szCs w:val="24"/>
        </w:rPr>
        <w:tab/>
      </w:r>
      <w:r w:rsidRPr="00C12FEF">
        <w:rPr>
          <w:b/>
          <w:sz w:val="24"/>
          <w:szCs w:val="24"/>
        </w:rPr>
        <w:tab/>
      </w:r>
      <w:r w:rsidR="004E7678" w:rsidRPr="00C12FEF">
        <w:rPr>
          <w:b/>
          <w:sz w:val="24"/>
          <w:szCs w:val="24"/>
        </w:rPr>
        <w:tab/>
      </w:r>
    </w:p>
    <w:tbl>
      <w:tblPr>
        <w:tblStyle w:val="Tabellrutnt"/>
        <w:tblW w:w="0" w:type="auto"/>
        <w:tblLook w:val="04A0" w:firstRow="1" w:lastRow="0" w:firstColumn="1" w:lastColumn="0" w:noHBand="0" w:noVBand="1"/>
      </w:tblPr>
      <w:tblGrid>
        <w:gridCol w:w="3823"/>
        <w:gridCol w:w="5237"/>
      </w:tblGrid>
      <w:tr w:rsidR="00524872" w:rsidRPr="003E6146" w14:paraId="36E6FF27" w14:textId="09CDB319"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3C4179B6" w14:textId="77777777" w:rsidR="00524872" w:rsidRPr="003E6146" w:rsidRDefault="00524872" w:rsidP="00D23BF5">
            <w:pPr>
              <w:tabs>
                <w:tab w:val="left" w:pos="2835"/>
              </w:tabs>
              <w:rPr>
                <w:b/>
                <w:sz w:val="24"/>
                <w:szCs w:val="24"/>
              </w:rPr>
            </w:pPr>
            <w:r w:rsidRPr="003E6146">
              <w:rPr>
                <w:b/>
                <w:sz w:val="24"/>
                <w:szCs w:val="24"/>
              </w:rPr>
              <w:t>Hästägare/Fodervärd</w:t>
            </w:r>
            <w:r w:rsidRPr="003E6146">
              <w:rPr>
                <w:b/>
                <w:sz w:val="24"/>
                <w:szCs w:val="24"/>
              </w:rPr>
              <w:tab/>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5763A72C" w14:textId="77777777" w:rsidR="00524872" w:rsidRDefault="00524872" w:rsidP="00D23BF5">
            <w:pPr>
              <w:tabs>
                <w:tab w:val="left" w:pos="2835"/>
              </w:tabs>
              <w:rPr>
                <w:sz w:val="24"/>
                <w:szCs w:val="24"/>
              </w:rPr>
            </w:pPr>
          </w:p>
          <w:p w14:paraId="335C6926" w14:textId="3D1485F4" w:rsidR="00E90572" w:rsidRPr="00524872" w:rsidRDefault="00E90572" w:rsidP="00D23BF5">
            <w:pPr>
              <w:tabs>
                <w:tab w:val="left" w:pos="2835"/>
              </w:tabs>
              <w:rPr>
                <w:sz w:val="24"/>
                <w:szCs w:val="24"/>
              </w:rPr>
            </w:pPr>
          </w:p>
        </w:tc>
      </w:tr>
      <w:tr w:rsidR="00524872" w:rsidRPr="003E6146" w14:paraId="1D7D840E" w14:textId="2887B724"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56D7524F" w14:textId="40E63CB9" w:rsidR="00524872" w:rsidRPr="003E6146" w:rsidRDefault="00524872" w:rsidP="00D23BF5">
            <w:pPr>
              <w:tabs>
                <w:tab w:val="left" w:pos="2835"/>
              </w:tabs>
              <w:rPr>
                <w:b/>
                <w:sz w:val="24"/>
                <w:szCs w:val="24"/>
              </w:rPr>
            </w:pPr>
            <w:r w:rsidRPr="003E6146">
              <w:rPr>
                <w:b/>
                <w:sz w:val="24"/>
                <w:szCs w:val="24"/>
              </w:rPr>
              <w:t>Person</w:t>
            </w:r>
            <w:r w:rsidR="005D590D">
              <w:rPr>
                <w:b/>
                <w:sz w:val="24"/>
                <w:szCs w:val="24"/>
              </w:rPr>
              <w:t>-</w:t>
            </w:r>
            <w:r w:rsidRPr="003E6146">
              <w:rPr>
                <w:b/>
                <w:sz w:val="24"/>
                <w:szCs w:val="24"/>
              </w:rPr>
              <w:t>/</w:t>
            </w:r>
            <w:r w:rsidR="005D590D">
              <w:rPr>
                <w:b/>
                <w:sz w:val="24"/>
                <w:szCs w:val="24"/>
              </w:rPr>
              <w:t>o</w:t>
            </w:r>
            <w:r w:rsidRPr="003E6146">
              <w:rPr>
                <w:b/>
                <w:sz w:val="24"/>
                <w:szCs w:val="24"/>
              </w:rPr>
              <w:t>rg</w:t>
            </w:r>
            <w:r w:rsidR="005D590D">
              <w:rPr>
                <w:b/>
                <w:sz w:val="24"/>
                <w:szCs w:val="24"/>
              </w:rPr>
              <w:t>anisations</w:t>
            </w:r>
            <w:r w:rsidRPr="003E6146">
              <w:rPr>
                <w:b/>
                <w:sz w:val="24"/>
                <w:szCs w:val="24"/>
              </w:rPr>
              <w:t>nummer</w:t>
            </w:r>
            <w:r w:rsidRPr="003E6146">
              <w:rPr>
                <w:b/>
                <w:sz w:val="24"/>
                <w:szCs w:val="24"/>
              </w:rPr>
              <w:tab/>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1FC77715" w14:textId="77777777" w:rsidR="00524872" w:rsidRDefault="00524872" w:rsidP="00D23BF5">
            <w:pPr>
              <w:tabs>
                <w:tab w:val="left" w:pos="2835"/>
              </w:tabs>
              <w:rPr>
                <w:sz w:val="24"/>
                <w:szCs w:val="24"/>
              </w:rPr>
            </w:pPr>
          </w:p>
          <w:p w14:paraId="7989975F" w14:textId="25113268" w:rsidR="00E90572" w:rsidRPr="00524872" w:rsidRDefault="00E90572" w:rsidP="00D23BF5">
            <w:pPr>
              <w:tabs>
                <w:tab w:val="left" w:pos="2835"/>
              </w:tabs>
              <w:rPr>
                <w:sz w:val="24"/>
                <w:szCs w:val="24"/>
              </w:rPr>
            </w:pPr>
          </w:p>
        </w:tc>
      </w:tr>
      <w:tr w:rsidR="00524872" w:rsidRPr="003E6146" w14:paraId="74B62D56" w14:textId="1F64E796"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733FE161" w14:textId="77777777" w:rsidR="00524872" w:rsidRPr="003E6146" w:rsidRDefault="00524872" w:rsidP="00D23BF5">
            <w:pPr>
              <w:tabs>
                <w:tab w:val="left" w:pos="2835"/>
              </w:tabs>
              <w:rPr>
                <w:b/>
                <w:sz w:val="24"/>
                <w:szCs w:val="24"/>
              </w:rPr>
            </w:pPr>
            <w:r w:rsidRPr="003E6146">
              <w:rPr>
                <w:b/>
                <w:sz w:val="24"/>
                <w:szCs w:val="24"/>
              </w:rPr>
              <w:t>Adress</w:t>
            </w:r>
            <w:r w:rsidRPr="003E6146">
              <w:rPr>
                <w:b/>
                <w:sz w:val="24"/>
                <w:szCs w:val="24"/>
              </w:rPr>
              <w:tab/>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49CADE1E" w14:textId="77777777" w:rsidR="00524872" w:rsidRDefault="00524872" w:rsidP="00D23BF5">
            <w:pPr>
              <w:tabs>
                <w:tab w:val="left" w:pos="2835"/>
              </w:tabs>
              <w:rPr>
                <w:sz w:val="24"/>
                <w:szCs w:val="24"/>
              </w:rPr>
            </w:pPr>
          </w:p>
          <w:p w14:paraId="42EC5E56" w14:textId="77777777" w:rsidR="00E90572" w:rsidRDefault="00E90572" w:rsidP="00D23BF5">
            <w:pPr>
              <w:tabs>
                <w:tab w:val="left" w:pos="2835"/>
              </w:tabs>
              <w:rPr>
                <w:sz w:val="24"/>
                <w:szCs w:val="24"/>
              </w:rPr>
            </w:pPr>
          </w:p>
          <w:p w14:paraId="7D153955" w14:textId="0B367327" w:rsidR="00BD3DE4" w:rsidRPr="00524872" w:rsidRDefault="00BD3DE4" w:rsidP="00D23BF5">
            <w:pPr>
              <w:tabs>
                <w:tab w:val="left" w:pos="2835"/>
              </w:tabs>
              <w:rPr>
                <w:sz w:val="24"/>
                <w:szCs w:val="24"/>
              </w:rPr>
            </w:pPr>
          </w:p>
        </w:tc>
      </w:tr>
      <w:tr w:rsidR="00524872" w:rsidRPr="003E6146" w14:paraId="001DB74E" w14:textId="084D8FC9"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0BF63A0D" w14:textId="77777777" w:rsidR="00524872" w:rsidRPr="003E6146" w:rsidRDefault="00524872" w:rsidP="00D23BF5">
            <w:pPr>
              <w:tabs>
                <w:tab w:val="left" w:pos="2835"/>
              </w:tabs>
              <w:rPr>
                <w:b/>
                <w:sz w:val="24"/>
                <w:szCs w:val="24"/>
              </w:rPr>
            </w:pPr>
            <w:r w:rsidRPr="003E6146">
              <w:rPr>
                <w:b/>
                <w:sz w:val="24"/>
                <w:szCs w:val="24"/>
              </w:rPr>
              <w:t>Telefon</w:t>
            </w:r>
            <w:r w:rsidRPr="003E6146">
              <w:rPr>
                <w:b/>
                <w:sz w:val="24"/>
                <w:szCs w:val="24"/>
              </w:rPr>
              <w:tab/>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5CD3DD66" w14:textId="77777777" w:rsidR="00524872" w:rsidRDefault="00524872" w:rsidP="00D23BF5">
            <w:pPr>
              <w:tabs>
                <w:tab w:val="left" w:pos="2835"/>
              </w:tabs>
              <w:rPr>
                <w:sz w:val="24"/>
                <w:szCs w:val="24"/>
              </w:rPr>
            </w:pPr>
          </w:p>
          <w:p w14:paraId="2291BC5B" w14:textId="06B8063C" w:rsidR="00E90572" w:rsidRPr="00524872" w:rsidRDefault="00E90572" w:rsidP="00D23BF5">
            <w:pPr>
              <w:tabs>
                <w:tab w:val="left" w:pos="2835"/>
              </w:tabs>
              <w:rPr>
                <w:sz w:val="24"/>
                <w:szCs w:val="24"/>
              </w:rPr>
            </w:pPr>
          </w:p>
        </w:tc>
      </w:tr>
      <w:tr w:rsidR="00524872" w:rsidRPr="003E6146" w14:paraId="1FE7DD3C" w14:textId="0EA01659"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0F0DCFC1" w14:textId="77777777" w:rsidR="00524872" w:rsidRPr="003E6146" w:rsidRDefault="00524872" w:rsidP="00D23BF5">
            <w:pPr>
              <w:tabs>
                <w:tab w:val="left" w:pos="2835"/>
              </w:tabs>
              <w:rPr>
                <w:b/>
                <w:sz w:val="24"/>
                <w:szCs w:val="24"/>
              </w:rPr>
            </w:pPr>
            <w:r w:rsidRPr="003E6146">
              <w:rPr>
                <w:b/>
                <w:sz w:val="24"/>
                <w:szCs w:val="24"/>
              </w:rPr>
              <w:t>Epost</w:t>
            </w:r>
            <w:r w:rsidRPr="003E6146">
              <w:rPr>
                <w:b/>
                <w:sz w:val="24"/>
                <w:szCs w:val="24"/>
              </w:rPr>
              <w:tab/>
            </w:r>
            <w:r w:rsidRPr="003E6146">
              <w:rPr>
                <w:b/>
                <w:sz w:val="24"/>
                <w:szCs w:val="24"/>
              </w:rPr>
              <w:tab/>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2E86015E" w14:textId="77777777" w:rsidR="00524872" w:rsidRPr="00524872" w:rsidRDefault="00524872" w:rsidP="00D23BF5">
            <w:pPr>
              <w:tabs>
                <w:tab w:val="left" w:pos="2835"/>
              </w:tabs>
              <w:rPr>
                <w:sz w:val="24"/>
                <w:szCs w:val="24"/>
              </w:rPr>
            </w:pPr>
          </w:p>
        </w:tc>
      </w:tr>
      <w:tr w:rsidR="00524872" w:rsidRPr="003E6146" w14:paraId="48314C20" w14:textId="7CDF2934"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1D1EF888" w14:textId="77777777" w:rsidR="00524872" w:rsidRPr="003E6146" w:rsidRDefault="00524872" w:rsidP="00D23BF5">
            <w:pPr>
              <w:tabs>
                <w:tab w:val="left" w:pos="2835"/>
              </w:tabs>
              <w:rPr>
                <w:b/>
                <w:sz w:val="24"/>
                <w:szCs w:val="24"/>
              </w:rPr>
            </w:pPr>
            <w:r w:rsidRPr="003E6146">
              <w:rPr>
                <w:b/>
                <w:sz w:val="24"/>
                <w:szCs w:val="24"/>
              </w:rPr>
              <w:t>Häst</w:t>
            </w:r>
            <w:r w:rsidRPr="003E6146">
              <w:rPr>
                <w:b/>
                <w:sz w:val="24"/>
                <w:szCs w:val="24"/>
              </w:rPr>
              <w:br/>
              <w:t>Namn, härstamning,</w:t>
            </w:r>
            <w:r w:rsidRPr="003E6146">
              <w:rPr>
                <w:b/>
                <w:sz w:val="24"/>
                <w:szCs w:val="24"/>
              </w:rPr>
              <w:tab/>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183C9DF7" w14:textId="77777777" w:rsidR="00524872" w:rsidRPr="00524872" w:rsidRDefault="00524872" w:rsidP="00D23BF5">
            <w:pPr>
              <w:tabs>
                <w:tab w:val="left" w:pos="2835"/>
              </w:tabs>
              <w:rPr>
                <w:sz w:val="24"/>
                <w:szCs w:val="24"/>
              </w:rPr>
            </w:pPr>
          </w:p>
        </w:tc>
      </w:tr>
      <w:tr w:rsidR="00524872" w:rsidRPr="003E6146" w14:paraId="59E420B9" w14:textId="4CDA04E4"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264255D9" w14:textId="05A3CC51" w:rsidR="00524872" w:rsidRPr="003E6146" w:rsidRDefault="00524872" w:rsidP="00D23BF5">
            <w:pPr>
              <w:tabs>
                <w:tab w:val="left" w:pos="2835"/>
              </w:tabs>
              <w:rPr>
                <w:b/>
                <w:sz w:val="24"/>
                <w:szCs w:val="24"/>
              </w:rPr>
            </w:pPr>
            <w:r w:rsidRPr="003E6146">
              <w:rPr>
                <w:b/>
                <w:sz w:val="24"/>
                <w:szCs w:val="24"/>
              </w:rPr>
              <w:t>Registreringsnummer,</w:t>
            </w:r>
            <w:r>
              <w:rPr>
                <w:b/>
                <w:sz w:val="24"/>
                <w:szCs w:val="24"/>
              </w:rPr>
              <w:t xml:space="preserve"> </w:t>
            </w:r>
            <w:r w:rsidRPr="003E6146">
              <w:rPr>
                <w:b/>
                <w:sz w:val="24"/>
                <w:szCs w:val="24"/>
              </w:rPr>
              <w:t>passnummer</w:t>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525F3191" w14:textId="77777777" w:rsidR="00524872" w:rsidRDefault="00524872" w:rsidP="00D23BF5">
            <w:pPr>
              <w:tabs>
                <w:tab w:val="left" w:pos="2835"/>
              </w:tabs>
              <w:rPr>
                <w:sz w:val="24"/>
                <w:szCs w:val="24"/>
              </w:rPr>
            </w:pPr>
          </w:p>
          <w:p w14:paraId="62FA7332" w14:textId="46E17556" w:rsidR="00E90572" w:rsidRPr="00524872" w:rsidRDefault="00E90572" w:rsidP="00D23BF5">
            <w:pPr>
              <w:tabs>
                <w:tab w:val="left" w:pos="2835"/>
              </w:tabs>
              <w:rPr>
                <w:sz w:val="24"/>
                <w:szCs w:val="24"/>
              </w:rPr>
            </w:pPr>
          </w:p>
        </w:tc>
      </w:tr>
      <w:tr w:rsidR="00524872" w:rsidRPr="003E6146" w14:paraId="62C7B213" w14:textId="7B855022" w:rsidTr="00AF59CC">
        <w:tc>
          <w:tcPr>
            <w:tcW w:w="3823"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1FC85092" w14:textId="77777777" w:rsidR="00524872" w:rsidRPr="003E6146" w:rsidRDefault="00524872" w:rsidP="00D23BF5">
            <w:pPr>
              <w:keepNext/>
              <w:tabs>
                <w:tab w:val="left" w:pos="2835"/>
              </w:tabs>
              <w:rPr>
                <w:b/>
                <w:sz w:val="24"/>
                <w:szCs w:val="24"/>
              </w:rPr>
            </w:pPr>
            <w:r w:rsidRPr="003E6146">
              <w:rPr>
                <w:b/>
                <w:sz w:val="24"/>
                <w:szCs w:val="24"/>
              </w:rPr>
              <w:t>Försäkringsbolag</w:t>
            </w:r>
            <w:r w:rsidRPr="003E6146">
              <w:rPr>
                <w:b/>
                <w:sz w:val="24"/>
                <w:szCs w:val="24"/>
              </w:rPr>
              <w:tab/>
            </w:r>
          </w:p>
        </w:tc>
        <w:tc>
          <w:tcPr>
            <w:tcW w:w="5237" w:type="dxa"/>
            <w:tcBorders>
              <w:top w:val="single" w:sz="4" w:space="0" w:color="FFBD47" w:themeColor="accent2"/>
              <w:left w:val="single" w:sz="4" w:space="0" w:color="FFBD47" w:themeColor="accent2"/>
              <w:bottom w:val="single" w:sz="4" w:space="0" w:color="FFBD47" w:themeColor="accent2"/>
              <w:right w:val="single" w:sz="4" w:space="0" w:color="FFBD47" w:themeColor="accent2"/>
            </w:tcBorders>
          </w:tcPr>
          <w:p w14:paraId="1E2DB8A0" w14:textId="77777777" w:rsidR="00524872" w:rsidRDefault="00524872" w:rsidP="00D23BF5">
            <w:pPr>
              <w:keepNext/>
              <w:tabs>
                <w:tab w:val="left" w:pos="2835"/>
              </w:tabs>
              <w:rPr>
                <w:sz w:val="24"/>
                <w:szCs w:val="24"/>
              </w:rPr>
            </w:pPr>
          </w:p>
          <w:p w14:paraId="4460355E" w14:textId="28FD72E6" w:rsidR="00E90572" w:rsidRPr="00524872" w:rsidRDefault="00E90572" w:rsidP="00D23BF5">
            <w:pPr>
              <w:keepNext/>
              <w:tabs>
                <w:tab w:val="left" w:pos="2835"/>
              </w:tabs>
              <w:rPr>
                <w:sz w:val="24"/>
                <w:szCs w:val="24"/>
              </w:rPr>
            </w:pPr>
          </w:p>
        </w:tc>
      </w:tr>
    </w:tbl>
    <w:p w14:paraId="1C17C9D2" w14:textId="77777777" w:rsidR="004E7678" w:rsidRDefault="004E7678" w:rsidP="000317D2">
      <w:pPr>
        <w:tabs>
          <w:tab w:val="right" w:pos="2835"/>
        </w:tabs>
        <w:rPr>
          <w:color w:val="000000" w:themeColor="text1"/>
          <w:sz w:val="24"/>
          <w:szCs w:val="24"/>
        </w:rPr>
      </w:pPr>
    </w:p>
    <w:p w14:paraId="57A640E0" w14:textId="77777777" w:rsidR="00102AC2" w:rsidRDefault="00102AC2" w:rsidP="000317D2">
      <w:pPr>
        <w:tabs>
          <w:tab w:val="right" w:pos="2835"/>
        </w:tabs>
        <w:rPr>
          <w:color w:val="000000" w:themeColor="text1"/>
          <w:sz w:val="24"/>
          <w:szCs w:val="24"/>
        </w:rPr>
      </w:pPr>
    </w:p>
    <w:p w14:paraId="2013A512" w14:textId="77777777" w:rsidR="00102AC2" w:rsidRDefault="00102AC2" w:rsidP="000317D2">
      <w:pPr>
        <w:tabs>
          <w:tab w:val="right" w:pos="2835"/>
        </w:tabs>
        <w:rPr>
          <w:color w:val="000000" w:themeColor="text1"/>
          <w:sz w:val="24"/>
          <w:szCs w:val="24"/>
        </w:rPr>
      </w:pPr>
    </w:p>
    <w:p w14:paraId="2CB07942" w14:textId="77777777" w:rsidR="00102AC2" w:rsidRDefault="00102AC2" w:rsidP="000317D2">
      <w:pPr>
        <w:tabs>
          <w:tab w:val="right" w:pos="2835"/>
        </w:tabs>
        <w:rPr>
          <w:color w:val="000000" w:themeColor="text1"/>
          <w:sz w:val="24"/>
          <w:szCs w:val="24"/>
        </w:rPr>
      </w:pPr>
    </w:p>
    <w:p w14:paraId="0928AB07" w14:textId="77777777" w:rsidR="00102AC2" w:rsidRPr="007B0599" w:rsidRDefault="00102AC2" w:rsidP="000317D2">
      <w:pPr>
        <w:tabs>
          <w:tab w:val="right" w:pos="2835"/>
        </w:tabs>
        <w:rPr>
          <w:color w:val="000000" w:themeColor="text1"/>
          <w:sz w:val="24"/>
          <w:szCs w:val="24"/>
        </w:rPr>
      </w:pPr>
    </w:p>
    <w:p w14:paraId="45213B58" w14:textId="5D13DB9D" w:rsidR="00102AC2" w:rsidRDefault="00EC3ADC" w:rsidP="0014286C">
      <w:pPr>
        <w:pStyle w:val="Rubrik1"/>
        <w:jc w:val="left"/>
      </w:pPr>
      <w:r w:rsidRPr="00C12FEF">
        <w:lastRenderedPageBreak/>
        <w:t>Upplåtelsens</w:t>
      </w:r>
      <w:r w:rsidR="0014286C">
        <w:t xml:space="preserve"> </w:t>
      </w:r>
      <w:r w:rsidR="00102AC2">
        <w:t>omfattning</w:t>
      </w:r>
    </w:p>
    <w:p w14:paraId="7FCA37D3" w14:textId="0EFC1003" w:rsidR="002650ED" w:rsidRDefault="007D659E" w:rsidP="002650ED">
      <w:pPr>
        <w:tabs>
          <w:tab w:val="left" w:pos="2835"/>
        </w:tabs>
        <w:rPr>
          <w:b/>
          <w:sz w:val="24"/>
          <w:szCs w:val="24"/>
        </w:rPr>
      </w:pPr>
      <w:r w:rsidRPr="007B0599">
        <w:rPr>
          <w:color w:val="000000" w:themeColor="text1"/>
          <w:sz w:val="24"/>
          <w:szCs w:val="24"/>
        </w:rPr>
        <w:t xml:space="preserve">Upplåtaren ska vara väl förtrogen med Svenska </w:t>
      </w:r>
      <w:r w:rsidR="0008687A" w:rsidRPr="007B0599">
        <w:rPr>
          <w:color w:val="000000" w:themeColor="text1"/>
          <w:sz w:val="24"/>
          <w:szCs w:val="24"/>
        </w:rPr>
        <w:t>Ridsport</w:t>
      </w:r>
      <w:r w:rsidR="0008687A">
        <w:rPr>
          <w:color w:val="000000" w:themeColor="text1"/>
          <w:sz w:val="24"/>
          <w:szCs w:val="24"/>
        </w:rPr>
        <w:t>fö</w:t>
      </w:r>
      <w:r w:rsidR="0008687A" w:rsidRPr="007B0599">
        <w:rPr>
          <w:color w:val="000000" w:themeColor="text1"/>
          <w:sz w:val="24"/>
          <w:szCs w:val="24"/>
        </w:rPr>
        <w:t>rbundets</w:t>
      </w:r>
      <w:r w:rsidRPr="007B0599">
        <w:rPr>
          <w:color w:val="000000" w:themeColor="text1"/>
          <w:sz w:val="24"/>
          <w:szCs w:val="24"/>
        </w:rPr>
        <w:t xml:space="preserve"> Värdegrund och Ridsportens ledstjärnor,</w:t>
      </w:r>
      <w:r w:rsidR="000317D2" w:rsidRPr="007B0599">
        <w:rPr>
          <w:color w:val="000000" w:themeColor="text1"/>
          <w:sz w:val="24"/>
          <w:szCs w:val="24"/>
        </w:rPr>
        <w:t xml:space="preserve"> </w:t>
      </w:r>
      <w:r w:rsidRPr="007B0599">
        <w:rPr>
          <w:color w:val="000000" w:themeColor="text1"/>
          <w:sz w:val="24"/>
          <w:szCs w:val="24"/>
        </w:rPr>
        <w:t>mer</w:t>
      </w:r>
      <w:r w:rsidR="0008687A">
        <w:rPr>
          <w:color w:val="000000" w:themeColor="text1"/>
          <w:sz w:val="24"/>
          <w:szCs w:val="24"/>
        </w:rPr>
        <w:t xml:space="preserve"> </w:t>
      </w:r>
      <w:r w:rsidRPr="007B0599">
        <w:rPr>
          <w:color w:val="000000" w:themeColor="text1"/>
          <w:sz w:val="24"/>
          <w:szCs w:val="24"/>
        </w:rPr>
        <w:t xml:space="preserve">om detta går att studera på </w:t>
      </w:r>
      <w:hyperlink r:id="rId8" w:history="1">
        <w:r w:rsidR="00856218" w:rsidRPr="00F51C0A">
          <w:rPr>
            <w:rStyle w:val="Hyperlnk"/>
            <w:sz w:val="24"/>
            <w:szCs w:val="24"/>
          </w:rPr>
          <w:t>www.ridsport.se</w:t>
        </w:r>
      </w:hyperlink>
      <w:r w:rsidR="00856218">
        <w:rPr>
          <w:color w:val="000000" w:themeColor="text1"/>
          <w:sz w:val="24"/>
          <w:szCs w:val="24"/>
        </w:rPr>
        <w:t xml:space="preserve">. </w:t>
      </w:r>
      <w:r w:rsidR="004200D6">
        <w:rPr>
          <w:color w:val="000000" w:themeColor="text1"/>
          <w:sz w:val="24"/>
          <w:szCs w:val="24"/>
        </w:rPr>
        <w:t>Upplåtaren ska även vara väl förtrogen med Färjestads ridklubbs (</w:t>
      </w:r>
      <w:proofErr w:type="spellStart"/>
      <w:r w:rsidR="002650ED">
        <w:rPr>
          <w:color w:val="000000" w:themeColor="text1"/>
          <w:sz w:val="24"/>
          <w:szCs w:val="24"/>
        </w:rPr>
        <w:t>FäRK:s</w:t>
      </w:r>
      <w:proofErr w:type="spellEnd"/>
      <w:r w:rsidR="002650ED">
        <w:rPr>
          <w:color w:val="000000" w:themeColor="text1"/>
          <w:sz w:val="24"/>
          <w:szCs w:val="24"/>
        </w:rPr>
        <w:t xml:space="preserve">) </w:t>
      </w:r>
      <w:r w:rsidR="001B11F5">
        <w:rPr>
          <w:color w:val="000000" w:themeColor="text1"/>
          <w:sz w:val="24"/>
          <w:szCs w:val="24"/>
        </w:rPr>
        <w:t xml:space="preserve">regler, </w:t>
      </w:r>
      <w:r w:rsidR="002650ED">
        <w:rPr>
          <w:color w:val="000000" w:themeColor="text1"/>
          <w:sz w:val="24"/>
          <w:szCs w:val="24"/>
        </w:rPr>
        <w:t>värdegrund och policys</w:t>
      </w:r>
      <w:r w:rsidR="001B11F5">
        <w:rPr>
          <w:color w:val="000000" w:themeColor="text1"/>
          <w:sz w:val="24"/>
          <w:szCs w:val="24"/>
        </w:rPr>
        <w:t xml:space="preserve"> </w:t>
      </w:r>
      <w:r w:rsidR="001B11F5" w:rsidRPr="00E21F5E">
        <w:rPr>
          <w:rFonts w:cstheme="minorHAnsi"/>
          <w:color w:val="000000" w:themeColor="text1"/>
          <w:sz w:val="24"/>
          <w:szCs w:val="24"/>
        </w:rPr>
        <w:t>samt</w:t>
      </w:r>
      <w:r w:rsidR="001B11F5" w:rsidRPr="00E21F5E">
        <w:rPr>
          <w:rFonts w:cstheme="minorHAnsi"/>
          <w:sz w:val="24"/>
          <w:szCs w:val="24"/>
        </w:rPr>
        <w:t xml:space="preserve"> bidra till positiv stämning på anläggningen</w:t>
      </w:r>
      <w:r w:rsidR="002650ED" w:rsidRPr="00E21F5E">
        <w:rPr>
          <w:rFonts w:cstheme="minorHAnsi"/>
          <w:color w:val="000000" w:themeColor="text1"/>
          <w:sz w:val="24"/>
          <w:szCs w:val="24"/>
        </w:rPr>
        <w:t>.</w:t>
      </w:r>
    </w:p>
    <w:p w14:paraId="232BAAB3" w14:textId="28E54D10" w:rsidR="00E96EC5" w:rsidRPr="002650ED" w:rsidRDefault="00367BC5" w:rsidP="002650ED">
      <w:pPr>
        <w:tabs>
          <w:tab w:val="left" w:pos="2835"/>
        </w:tabs>
        <w:rPr>
          <w:color w:val="000000" w:themeColor="text1"/>
          <w:sz w:val="24"/>
          <w:szCs w:val="24"/>
        </w:rPr>
      </w:pPr>
      <w:r w:rsidRPr="00C12FEF">
        <w:rPr>
          <w:sz w:val="24"/>
          <w:szCs w:val="24"/>
        </w:rPr>
        <w:t>Upplåtelsen omfattar uppstallningsplats för häst i box liksom</w:t>
      </w:r>
      <w:r w:rsidR="0008687A">
        <w:rPr>
          <w:sz w:val="24"/>
          <w:szCs w:val="24"/>
        </w:rPr>
        <w:t xml:space="preserve"> </w:t>
      </w:r>
      <w:r w:rsidRPr="00C12FEF">
        <w:rPr>
          <w:sz w:val="24"/>
          <w:szCs w:val="24"/>
        </w:rPr>
        <w:t>tillgång till gemensamma utrymmen. Upplåtaren äger rätt att</w:t>
      </w:r>
      <w:r w:rsidR="0008687A">
        <w:rPr>
          <w:sz w:val="24"/>
          <w:szCs w:val="24"/>
        </w:rPr>
        <w:t xml:space="preserve"> </w:t>
      </w:r>
      <w:r w:rsidRPr="00C12FEF">
        <w:rPr>
          <w:sz w:val="24"/>
          <w:szCs w:val="24"/>
        </w:rPr>
        <w:t xml:space="preserve">flytta hästen till annan likvärdig boxplats efter samråd med hästägaren/fodervärden. </w:t>
      </w:r>
      <w:r w:rsidR="007545D0" w:rsidRPr="009621AC">
        <w:rPr>
          <w:sz w:val="24"/>
          <w:szCs w:val="24"/>
        </w:rPr>
        <w:t>Upplåtaren har rätt anvisa flytt av häst till annan box eller hage med hänsyn till häst- och box- resp. hagstorlek eller då hästar inte trivs bredvid varandra. Upplåtaren har även rätt att akut flytta hästen av samma anledning utan att först inhämta godkännande av hyrestagaren.</w:t>
      </w:r>
      <w:r w:rsidR="00E96EC5" w:rsidRPr="009621AC">
        <w:rPr>
          <w:sz w:val="24"/>
          <w:szCs w:val="24"/>
        </w:rPr>
        <w:t xml:space="preserve"> </w:t>
      </w:r>
      <w:r w:rsidR="00E96EC5" w:rsidRPr="009621AC">
        <w:rPr>
          <w:rFonts w:cstheme="minorHAnsi"/>
          <w:sz w:val="24"/>
          <w:szCs w:val="24"/>
        </w:rPr>
        <w:t>Krubba och vattenkopp ingår som fasta inventarier men för ytterligare inventarier krävs upplåtarens godkännande innan installation. Upplåtaren har rätt att montera ner inventarier som kan äventyra säkerheten eller på annat sätt kan anses olämpliga.</w:t>
      </w:r>
    </w:p>
    <w:p w14:paraId="3995DEA6" w14:textId="18F1E450" w:rsidR="00066C25" w:rsidRPr="00E96EC5" w:rsidRDefault="005C3AB6" w:rsidP="00AA1537">
      <w:pPr>
        <w:rPr>
          <w:rFonts w:cstheme="minorHAnsi"/>
          <w:sz w:val="24"/>
          <w:szCs w:val="24"/>
          <w:highlight w:val="yellow"/>
        </w:rPr>
      </w:pPr>
      <w:r w:rsidRPr="00AA1537">
        <w:rPr>
          <w:rFonts w:cstheme="minorHAnsi"/>
          <w:sz w:val="24"/>
          <w:szCs w:val="24"/>
        </w:rPr>
        <w:t xml:space="preserve">Hästen får dagligen tillgång till rasthage efter </w:t>
      </w:r>
      <w:proofErr w:type="spellStart"/>
      <w:r w:rsidRPr="00AA1537">
        <w:rPr>
          <w:rFonts w:cstheme="minorHAnsi"/>
          <w:sz w:val="24"/>
          <w:szCs w:val="24"/>
        </w:rPr>
        <w:t>FäRK:s</w:t>
      </w:r>
      <w:proofErr w:type="spellEnd"/>
      <w:r w:rsidRPr="00AA1537">
        <w:rPr>
          <w:rFonts w:cstheme="minorHAnsi"/>
          <w:sz w:val="24"/>
          <w:szCs w:val="24"/>
        </w:rPr>
        <w:t xml:space="preserve"> anvisningar. </w:t>
      </w:r>
      <w:r w:rsidR="00EA7816" w:rsidRPr="009621AC">
        <w:rPr>
          <w:rFonts w:cstheme="minorHAnsi"/>
          <w:sz w:val="24"/>
          <w:szCs w:val="24"/>
        </w:rPr>
        <w:t>Strö, stråfoder och kraftfoder</w:t>
      </w:r>
      <w:r w:rsidR="00AA1537" w:rsidRPr="009621AC">
        <w:rPr>
          <w:rFonts w:cstheme="minorHAnsi"/>
          <w:sz w:val="24"/>
          <w:szCs w:val="24"/>
        </w:rPr>
        <w:t xml:space="preserve"> ingår</w:t>
      </w:r>
      <w:r w:rsidR="00EA7816" w:rsidRPr="009621AC">
        <w:rPr>
          <w:rFonts w:cstheme="minorHAnsi"/>
          <w:sz w:val="24"/>
          <w:szCs w:val="24"/>
        </w:rPr>
        <w:t xml:space="preserve"> enligt anvisad mängd</w:t>
      </w:r>
      <w:r w:rsidR="00AA1537" w:rsidRPr="009621AC">
        <w:rPr>
          <w:rFonts w:cstheme="minorHAnsi"/>
          <w:sz w:val="24"/>
          <w:szCs w:val="24"/>
        </w:rPr>
        <w:t>, se bilaga</w:t>
      </w:r>
      <w:r w:rsidR="00850393" w:rsidRPr="009621AC">
        <w:rPr>
          <w:rFonts w:cstheme="minorHAnsi"/>
          <w:sz w:val="24"/>
          <w:szCs w:val="24"/>
        </w:rPr>
        <w:t xml:space="preserve"> 1</w:t>
      </w:r>
      <w:r w:rsidR="00AA1537" w:rsidRPr="009621AC">
        <w:rPr>
          <w:rFonts w:cstheme="minorHAnsi"/>
          <w:sz w:val="24"/>
          <w:szCs w:val="24"/>
        </w:rPr>
        <w:t>.</w:t>
      </w:r>
    </w:p>
    <w:p w14:paraId="62D260E0" w14:textId="756A577C" w:rsidR="00B93FBD" w:rsidRDefault="00B93FBD" w:rsidP="009C1A03">
      <w:pPr>
        <w:rPr>
          <w:sz w:val="24"/>
          <w:szCs w:val="24"/>
        </w:rPr>
      </w:pPr>
      <w:r w:rsidRPr="009621AC">
        <w:rPr>
          <w:sz w:val="24"/>
          <w:szCs w:val="24"/>
        </w:rPr>
        <w:t xml:space="preserve">Nycklar till anläggningen kvitteras ut då avtalet träder i kraft och återlämnas senast samma dag som uppsägningstiden går ut, alternativt utflyttning sker, vilket som inträffas först. Vid uteblivet återlämnande debiteras </w:t>
      </w:r>
      <w:r w:rsidR="00FC56E4" w:rsidRPr="009621AC">
        <w:rPr>
          <w:sz w:val="24"/>
          <w:szCs w:val="24"/>
        </w:rPr>
        <w:t>avgift enligt bilaga</w:t>
      </w:r>
      <w:r w:rsidR="00E03B15" w:rsidRPr="009621AC">
        <w:rPr>
          <w:sz w:val="24"/>
          <w:szCs w:val="24"/>
        </w:rPr>
        <w:t xml:space="preserve"> 1</w:t>
      </w:r>
      <w:r w:rsidR="00FC56E4" w:rsidRPr="009621AC">
        <w:rPr>
          <w:sz w:val="24"/>
          <w:szCs w:val="24"/>
        </w:rPr>
        <w:t>.</w:t>
      </w:r>
    </w:p>
    <w:p w14:paraId="315C89D8" w14:textId="618E05EB" w:rsidR="00367BC5" w:rsidRPr="00C12FEF" w:rsidRDefault="009610C1" w:rsidP="000317D2">
      <w:pPr>
        <w:tabs>
          <w:tab w:val="left" w:pos="2835"/>
        </w:tabs>
        <w:rPr>
          <w:sz w:val="24"/>
          <w:szCs w:val="24"/>
        </w:rPr>
      </w:pPr>
      <w:r w:rsidRPr="00C12FEF">
        <w:rPr>
          <w:sz w:val="24"/>
          <w:szCs w:val="24"/>
        </w:rPr>
        <w:t>Upplåtaren</w:t>
      </w:r>
      <w:r w:rsidR="00367BC5" w:rsidRPr="00C12FEF">
        <w:rPr>
          <w:sz w:val="24"/>
          <w:szCs w:val="24"/>
        </w:rPr>
        <w:t xml:space="preserve"> har rätt at</w:t>
      </w:r>
      <w:r w:rsidR="007D659E">
        <w:rPr>
          <w:sz w:val="24"/>
          <w:szCs w:val="24"/>
        </w:rPr>
        <w:t>t använda box</w:t>
      </w:r>
      <w:r w:rsidR="00102AC2">
        <w:rPr>
          <w:sz w:val="24"/>
          <w:szCs w:val="24"/>
        </w:rPr>
        <w:t xml:space="preserve"> </w:t>
      </w:r>
      <w:r w:rsidR="007D659E" w:rsidRPr="007B0599">
        <w:rPr>
          <w:color w:val="000000" w:themeColor="text1"/>
          <w:sz w:val="24"/>
          <w:szCs w:val="24"/>
        </w:rPr>
        <w:t>under tid</w:t>
      </w:r>
      <w:r w:rsidR="00367BC5" w:rsidRPr="007B0599">
        <w:rPr>
          <w:color w:val="000000" w:themeColor="text1"/>
          <w:sz w:val="24"/>
          <w:szCs w:val="24"/>
        </w:rPr>
        <w:t xml:space="preserve"> </w:t>
      </w:r>
      <w:r w:rsidR="00367BC5" w:rsidRPr="00C12FEF">
        <w:rPr>
          <w:sz w:val="24"/>
          <w:szCs w:val="24"/>
        </w:rPr>
        <w:t xml:space="preserve">som </w:t>
      </w:r>
      <w:r w:rsidR="00617D9D">
        <w:rPr>
          <w:sz w:val="24"/>
          <w:szCs w:val="24"/>
        </w:rPr>
        <w:t>h</w:t>
      </w:r>
      <w:r w:rsidR="00367BC5" w:rsidRPr="00C12FEF">
        <w:rPr>
          <w:sz w:val="24"/>
          <w:szCs w:val="24"/>
        </w:rPr>
        <w:t xml:space="preserve">ästägaren ej nyttjar den, så som betesperiod, längre frånvaro mm, utan att betala ersättning till hästägaren. </w:t>
      </w:r>
    </w:p>
    <w:p w14:paraId="4620FB5C" w14:textId="75499BD8" w:rsidR="00C53E83" w:rsidRPr="00C12FEF" w:rsidRDefault="007B0599" w:rsidP="00F8505C">
      <w:pPr>
        <w:tabs>
          <w:tab w:val="left" w:pos="2835"/>
        </w:tabs>
        <w:rPr>
          <w:sz w:val="24"/>
          <w:szCs w:val="24"/>
        </w:rPr>
      </w:pPr>
      <w:r>
        <w:rPr>
          <w:sz w:val="24"/>
          <w:szCs w:val="24"/>
        </w:rPr>
        <w:t>F</w:t>
      </w:r>
      <w:r w:rsidR="00F8505C">
        <w:rPr>
          <w:sz w:val="24"/>
          <w:szCs w:val="24"/>
        </w:rPr>
        <w:t>ä</w:t>
      </w:r>
      <w:r>
        <w:rPr>
          <w:sz w:val="24"/>
          <w:szCs w:val="24"/>
        </w:rPr>
        <w:t>RK</w:t>
      </w:r>
      <w:r w:rsidR="00C53E83" w:rsidRPr="00C12FEF">
        <w:rPr>
          <w:sz w:val="24"/>
          <w:szCs w:val="24"/>
        </w:rPr>
        <w:t xml:space="preserve"> har rätt att häva kontraktet med omedelbar verkan</w:t>
      </w:r>
      <w:r w:rsidR="00F94B08">
        <w:rPr>
          <w:sz w:val="24"/>
          <w:szCs w:val="24"/>
        </w:rPr>
        <w:t xml:space="preserve"> </w:t>
      </w:r>
      <w:r w:rsidR="00C53E83" w:rsidRPr="00C12FEF">
        <w:rPr>
          <w:sz w:val="24"/>
          <w:szCs w:val="24"/>
        </w:rPr>
        <w:t xml:space="preserve">om hästen </w:t>
      </w:r>
      <w:r w:rsidR="007D659E" w:rsidRPr="007B0599">
        <w:rPr>
          <w:color w:val="000000" w:themeColor="text1"/>
          <w:sz w:val="24"/>
          <w:szCs w:val="24"/>
        </w:rPr>
        <w:t xml:space="preserve">icke </w:t>
      </w:r>
      <w:r w:rsidR="00C53E83" w:rsidRPr="007B0599">
        <w:rPr>
          <w:color w:val="000000" w:themeColor="text1"/>
          <w:sz w:val="24"/>
          <w:szCs w:val="24"/>
        </w:rPr>
        <w:t xml:space="preserve">visar sig </w:t>
      </w:r>
      <w:r w:rsidR="00F94B08" w:rsidRPr="007B0599">
        <w:rPr>
          <w:color w:val="000000" w:themeColor="text1"/>
          <w:sz w:val="24"/>
          <w:szCs w:val="24"/>
        </w:rPr>
        <w:t xml:space="preserve">vara </w:t>
      </w:r>
      <w:r w:rsidR="00C53E83" w:rsidRPr="007B0599">
        <w:rPr>
          <w:color w:val="000000" w:themeColor="text1"/>
          <w:sz w:val="24"/>
          <w:szCs w:val="24"/>
        </w:rPr>
        <w:t>h</w:t>
      </w:r>
      <w:r w:rsidR="00F94B08" w:rsidRPr="007B0599">
        <w:rPr>
          <w:color w:val="000000" w:themeColor="text1"/>
          <w:sz w:val="24"/>
          <w:szCs w:val="24"/>
        </w:rPr>
        <w:t xml:space="preserve">anterbar </w:t>
      </w:r>
      <w:r w:rsidR="00F94B08">
        <w:rPr>
          <w:sz w:val="24"/>
          <w:szCs w:val="24"/>
        </w:rPr>
        <w:t xml:space="preserve">eller olämplig att ha </w:t>
      </w:r>
      <w:r w:rsidR="00C53E83" w:rsidRPr="00C12FEF">
        <w:rPr>
          <w:sz w:val="24"/>
          <w:szCs w:val="24"/>
        </w:rPr>
        <w:t xml:space="preserve">uppstallad på ridskola. </w:t>
      </w:r>
      <w:r w:rsidR="00F94B08">
        <w:rPr>
          <w:sz w:val="24"/>
          <w:szCs w:val="24"/>
        </w:rPr>
        <w:t xml:space="preserve">Hästen skall flyttas från </w:t>
      </w:r>
      <w:proofErr w:type="spellStart"/>
      <w:r>
        <w:rPr>
          <w:sz w:val="24"/>
          <w:szCs w:val="24"/>
        </w:rPr>
        <w:t>F</w:t>
      </w:r>
      <w:r w:rsidR="00F8505C">
        <w:rPr>
          <w:sz w:val="24"/>
          <w:szCs w:val="24"/>
        </w:rPr>
        <w:t>ä</w:t>
      </w:r>
      <w:r>
        <w:rPr>
          <w:sz w:val="24"/>
          <w:szCs w:val="24"/>
        </w:rPr>
        <w:t>RK:s</w:t>
      </w:r>
      <w:proofErr w:type="spellEnd"/>
      <w:r>
        <w:rPr>
          <w:sz w:val="24"/>
          <w:szCs w:val="24"/>
        </w:rPr>
        <w:t xml:space="preserve"> </w:t>
      </w:r>
      <w:r w:rsidR="00F94B08">
        <w:rPr>
          <w:sz w:val="24"/>
          <w:szCs w:val="24"/>
        </w:rPr>
        <w:t xml:space="preserve">anläggning </w:t>
      </w:r>
      <w:r w:rsidR="00F94B08" w:rsidRPr="00C12FEF">
        <w:rPr>
          <w:sz w:val="24"/>
          <w:szCs w:val="24"/>
        </w:rPr>
        <w:t>senast 14 dagar efter</w:t>
      </w:r>
      <w:r w:rsidR="00F94B08">
        <w:rPr>
          <w:sz w:val="24"/>
          <w:szCs w:val="24"/>
        </w:rPr>
        <w:t xml:space="preserve"> hävningen.</w:t>
      </w:r>
    </w:p>
    <w:p w14:paraId="7A57D4BB" w14:textId="1AD2A538" w:rsidR="00C53E83" w:rsidRPr="00C12FEF" w:rsidRDefault="007B0599" w:rsidP="00F8505C">
      <w:pPr>
        <w:tabs>
          <w:tab w:val="left" w:pos="2835"/>
        </w:tabs>
        <w:rPr>
          <w:sz w:val="24"/>
          <w:szCs w:val="24"/>
        </w:rPr>
      </w:pPr>
      <w:r>
        <w:rPr>
          <w:sz w:val="24"/>
          <w:szCs w:val="24"/>
        </w:rPr>
        <w:t>F</w:t>
      </w:r>
      <w:r w:rsidR="00F8505C">
        <w:rPr>
          <w:sz w:val="24"/>
          <w:szCs w:val="24"/>
        </w:rPr>
        <w:t>ä</w:t>
      </w:r>
      <w:r>
        <w:rPr>
          <w:sz w:val="24"/>
          <w:szCs w:val="24"/>
        </w:rPr>
        <w:t xml:space="preserve">RK </w:t>
      </w:r>
      <w:r w:rsidR="00C53E83" w:rsidRPr="00C12FEF">
        <w:rPr>
          <w:sz w:val="24"/>
          <w:szCs w:val="24"/>
        </w:rPr>
        <w:t>ska förse hästägaren med uppdateringar av</w:t>
      </w:r>
      <w:r w:rsidR="00F8505C">
        <w:rPr>
          <w:sz w:val="24"/>
          <w:szCs w:val="24"/>
        </w:rPr>
        <w:t xml:space="preserve"> </w:t>
      </w:r>
      <w:r w:rsidR="00C53E83" w:rsidRPr="00C12FEF">
        <w:rPr>
          <w:sz w:val="24"/>
          <w:szCs w:val="24"/>
        </w:rPr>
        <w:t xml:space="preserve">uppstallningskontraktets bilagor. </w:t>
      </w:r>
      <w:r w:rsidR="005A725F" w:rsidRPr="00C12FEF">
        <w:rPr>
          <w:sz w:val="24"/>
          <w:szCs w:val="24"/>
        </w:rPr>
        <w:t>U</w:t>
      </w:r>
      <w:r w:rsidR="0087057A">
        <w:rPr>
          <w:sz w:val="24"/>
          <w:szCs w:val="24"/>
        </w:rPr>
        <w:t xml:space="preserve">ppdateringar utkommer </w:t>
      </w:r>
      <w:r w:rsidR="00CF46BD">
        <w:rPr>
          <w:sz w:val="24"/>
          <w:szCs w:val="24"/>
        </w:rPr>
        <w:t>två (</w:t>
      </w:r>
      <w:r w:rsidR="009D0076">
        <w:rPr>
          <w:sz w:val="24"/>
          <w:szCs w:val="24"/>
        </w:rPr>
        <w:t>2</w:t>
      </w:r>
      <w:r w:rsidR="00CF46BD">
        <w:rPr>
          <w:sz w:val="24"/>
          <w:szCs w:val="24"/>
        </w:rPr>
        <w:t>)</w:t>
      </w:r>
      <w:r w:rsidR="0087057A">
        <w:rPr>
          <w:sz w:val="24"/>
          <w:szCs w:val="24"/>
        </w:rPr>
        <w:t xml:space="preserve"> </w:t>
      </w:r>
      <w:r w:rsidR="005944E5" w:rsidRPr="00C12FEF">
        <w:rPr>
          <w:sz w:val="24"/>
          <w:szCs w:val="24"/>
        </w:rPr>
        <w:t>månader innan de börja gälla.</w:t>
      </w:r>
    </w:p>
    <w:p w14:paraId="41353677" w14:textId="4626F152" w:rsidR="00467124" w:rsidRPr="00B04F18" w:rsidRDefault="00ED416D" w:rsidP="00B04F18">
      <w:pPr>
        <w:pStyle w:val="Rubrik1"/>
        <w:jc w:val="left"/>
      </w:pPr>
      <w:r w:rsidRPr="00B04F18">
        <w:t>Gemensamma</w:t>
      </w:r>
      <w:r w:rsidR="00B04F18" w:rsidRPr="00B04F18">
        <w:t xml:space="preserve"> utrymmen</w:t>
      </w:r>
    </w:p>
    <w:p w14:paraId="40D9F0BA" w14:textId="4C78B90D" w:rsidR="00B04F18" w:rsidRPr="00B04F18" w:rsidRDefault="00B04F18" w:rsidP="00B04F18">
      <w:r w:rsidRPr="00C12FEF">
        <w:rPr>
          <w:sz w:val="24"/>
          <w:szCs w:val="24"/>
        </w:rPr>
        <w:t xml:space="preserve">I upplåtelsen ingår tillgång till manege och anläggningens ridbanor då dessa ej nyttjas av ridskolan, kurser eller klubbens tävlingsverksamhet. Se bilaga </w:t>
      </w:r>
      <w:r w:rsidR="000A0F47">
        <w:rPr>
          <w:sz w:val="24"/>
          <w:szCs w:val="24"/>
        </w:rPr>
        <w:t xml:space="preserve">1 </w:t>
      </w:r>
      <w:r w:rsidRPr="00C12FEF">
        <w:rPr>
          <w:sz w:val="24"/>
          <w:szCs w:val="24"/>
        </w:rPr>
        <w:t>angående regler.</w:t>
      </w:r>
    </w:p>
    <w:p w14:paraId="2114C0F3" w14:textId="4AB9B032" w:rsidR="00E1426B" w:rsidRPr="00C12FEF" w:rsidRDefault="0057473D" w:rsidP="002564BF">
      <w:pPr>
        <w:pStyle w:val="Rubrik1"/>
        <w:jc w:val="left"/>
      </w:pPr>
      <w:r w:rsidRPr="00C12FEF">
        <w:lastRenderedPageBreak/>
        <w:t>Avtalstid och</w:t>
      </w:r>
      <w:r>
        <w:t xml:space="preserve"> </w:t>
      </w:r>
      <w:r w:rsidRPr="00C12FEF">
        <w:t>avtalets upphörande</w:t>
      </w:r>
    </w:p>
    <w:p w14:paraId="7AB6D0BA" w14:textId="23331A6B" w:rsidR="00D71262" w:rsidRDefault="00E66E96" w:rsidP="000530AF">
      <w:pPr>
        <w:spacing w:after="120"/>
        <w:rPr>
          <w:sz w:val="24"/>
          <w:szCs w:val="24"/>
        </w:rPr>
      </w:pPr>
      <w:r>
        <w:rPr>
          <w:sz w:val="24"/>
          <w:szCs w:val="24"/>
        </w:rPr>
        <w:t xml:space="preserve">Detta avtal löper tillsvidare </w:t>
      </w:r>
      <w:r w:rsidR="00E1426B" w:rsidRPr="00C12FEF">
        <w:rPr>
          <w:sz w:val="24"/>
          <w:szCs w:val="24"/>
        </w:rPr>
        <w:t>med två (2) månaders ömsesidig uppsäg</w:t>
      </w:r>
      <w:r>
        <w:rPr>
          <w:sz w:val="24"/>
          <w:szCs w:val="24"/>
        </w:rPr>
        <w:t xml:space="preserve">ning </w:t>
      </w:r>
      <w:r w:rsidR="00E2746D" w:rsidRPr="007B0599">
        <w:rPr>
          <w:color w:val="000000" w:themeColor="text1"/>
          <w:sz w:val="24"/>
          <w:szCs w:val="24"/>
        </w:rPr>
        <w:t xml:space="preserve">som skall ske </w:t>
      </w:r>
      <w:r w:rsidRPr="007B0599">
        <w:rPr>
          <w:color w:val="000000" w:themeColor="text1"/>
          <w:sz w:val="24"/>
          <w:szCs w:val="24"/>
        </w:rPr>
        <w:t>skriftligen.</w:t>
      </w:r>
      <w:r w:rsidR="0040545A">
        <w:rPr>
          <w:color w:val="000000" w:themeColor="text1"/>
          <w:sz w:val="24"/>
          <w:szCs w:val="24"/>
        </w:rPr>
        <w:t xml:space="preserve"> </w:t>
      </w:r>
      <w:r w:rsidR="0040545A" w:rsidRPr="00166E7B">
        <w:rPr>
          <w:sz w:val="24"/>
          <w:szCs w:val="24"/>
        </w:rPr>
        <w:t xml:space="preserve">Vid </w:t>
      </w:r>
      <w:r w:rsidR="00272641">
        <w:rPr>
          <w:sz w:val="24"/>
          <w:szCs w:val="24"/>
        </w:rPr>
        <w:t>dödsfall på hästen</w:t>
      </w:r>
      <w:r w:rsidR="0040545A" w:rsidRPr="00166E7B">
        <w:rPr>
          <w:sz w:val="24"/>
          <w:szCs w:val="24"/>
        </w:rPr>
        <w:t xml:space="preserve"> förkortas uppsägningstiden till en (1) månad.</w:t>
      </w:r>
      <w:r w:rsidR="00286244">
        <w:rPr>
          <w:sz w:val="24"/>
          <w:szCs w:val="24"/>
        </w:rPr>
        <w:t xml:space="preserve"> </w:t>
      </w:r>
      <w:r w:rsidR="00D71262">
        <w:rPr>
          <w:sz w:val="24"/>
          <w:szCs w:val="24"/>
        </w:rPr>
        <w:t xml:space="preserve">Avtalet upphör att gälla nästkommande </w:t>
      </w:r>
      <w:r w:rsidR="000176FA">
        <w:rPr>
          <w:sz w:val="24"/>
          <w:szCs w:val="24"/>
        </w:rPr>
        <w:t xml:space="preserve">månadsskifte efter </w:t>
      </w:r>
      <w:r w:rsidR="00663711">
        <w:rPr>
          <w:sz w:val="24"/>
          <w:szCs w:val="24"/>
        </w:rPr>
        <w:t>uppsägningstid</w:t>
      </w:r>
      <w:r w:rsidR="000176FA">
        <w:rPr>
          <w:sz w:val="24"/>
          <w:szCs w:val="24"/>
        </w:rPr>
        <w:t>.</w:t>
      </w:r>
    </w:p>
    <w:p w14:paraId="343AE579" w14:textId="77405982" w:rsidR="00A64567" w:rsidRPr="00E7750A" w:rsidRDefault="00E1426B" w:rsidP="000530AF">
      <w:pPr>
        <w:spacing w:after="120"/>
        <w:rPr>
          <w:sz w:val="24"/>
          <w:szCs w:val="24"/>
        </w:rPr>
      </w:pPr>
      <w:r w:rsidRPr="00C12FEF">
        <w:rPr>
          <w:sz w:val="24"/>
          <w:szCs w:val="24"/>
        </w:rPr>
        <w:t xml:space="preserve">Hästägaren ska vid avtalets upphörande genast flytta häst, </w:t>
      </w:r>
      <w:r w:rsidR="002564BF">
        <w:rPr>
          <w:sz w:val="24"/>
          <w:szCs w:val="24"/>
        </w:rPr>
        <w:t>u</w:t>
      </w:r>
      <w:r w:rsidRPr="00C12FEF">
        <w:rPr>
          <w:sz w:val="24"/>
          <w:szCs w:val="24"/>
        </w:rPr>
        <w:t>trustning och andra tillhörigheter, samt avstäda senast använda boxplats</w:t>
      </w:r>
      <w:r w:rsidRPr="00E7750A">
        <w:rPr>
          <w:sz w:val="24"/>
          <w:szCs w:val="24"/>
        </w:rPr>
        <w:t>.</w:t>
      </w:r>
      <w:r w:rsidR="00233183" w:rsidRPr="00E7750A">
        <w:rPr>
          <w:sz w:val="24"/>
          <w:szCs w:val="24"/>
        </w:rPr>
        <w:t xml:space="preserve"> Boxens</w:t>
      </w:r>
      <w:r w:rsidR="000530AF" w:rsidRPr="00E7750A">
        <w:rPr>
          <w:sz w:val="24"/>
          <w:szCs w:val="24"/>
        </w:rPr>
        <w:t xml:space="preserve"> fasta</w:t>
      </w:r>
      <w:r w:rsidR="00233183" w:rsidRPr="00E7750A">
        <w:rPr>
          <w:sz w:val="24"/>
          <w:szCs w:val="24"/>
        </w:rPr>
        <w:t xml:space="preserve"> inventarier ska återställas</w:t>
      </w:r>
      <w:r w:rsidR="000530AF" w:rsidRPr="00E7750A">
        <w:rPr>
          <w:sz w:val="24"/>
          <w:szCs w:val="24"/>
        </w:rPr>
        <w:t xml:space="preserve"> och </w:t>
      </w:r>
      <w:r w:rsidR="000530AF" w:rsidRPr="00E7750A">
        <w:rPr>
          <w:rFonts w:cstheme="minorHAnsi"/>
          <w:sz w:val="24"/>
          <w:szCs w:val="24"/>
        </w:rPr>
        <w:t xml:space="preserve">ytterligare uppsatta inventarier tas ned </w:t>
      </w:r>
      <w:r w:rsidR="00233183" w:rsidRPr="00E7750A">
        <w:rPr>
          <w:sz w:val="24"/>
          <w:szCs w:val="24"/>
        </w:rPr>
        <w:t>om ändringar skett.</w:t>
      </w:r>
      <w:r w:rsidR="003241AF" w:rsidRPr="00E7750A">
        <w:rPr>
          <w:sz w:val="24"/>
          <w:szCs w:val="24"/>
        </w:rPr>
        <w:t xml:space="preserve"> </w:t>
      </w:r>
      <w:r w:rsidR="001578BB" w:rsidRPr="00E7750A">
        <w:rPr>
          <w:rFonts w:cstheme="minorHAnsi"/>
          <w:sz w:val="24"/>
          <w:szCs w:val="24"/>
        </w:rPr>
        <w:t xml:space="preserve">Hästägaren </w:t>
      </w:r>
      <w:r w:rsidR="003241AF" w:rsidRPr="00E7750A">
        <w:rPr>
          <w:rFonts w:cstheme="minorHAnsi"/>
          <w:sz w:val="24"/>
          <w:szCs w:val="24"/>
        </w:rPr>
        <w:t xml:space="preserve">är skyldig att ersätta åverkan </w:t>
      </w:r>
      <w:r w:rsidR="00F228F8" w:rsidRPr="00E7750A">
        <w:rPr>
          <w:rFonts w:cstheme="minorHAnsi"/>
          <w:sz w:val="24"/>
          <w:szCs w:val="24"/>
        </w:rPr>
        <w:t xml:space="preserve">på </w:t>
      </w:r>
      <w:r w:rsidR="003241AF" w:rsidRPr="00E7750A">
        <w:rPr>
          <w:rFonts w:cstheme="minorHAnsi"/>
          <w:sz w:val="24"/>
          <w:szCs w:val="24"/>
        </w:rPr>
        <w:t>upplåtarens egendom såsom skador på box eller hage som inte kan anses vara normalt slitage.</w:t>
      </w:r>
    </w:p>
    <w:p w14:paraId="77466E35" w14:textId="5E063336" w:rsidR="00233183" w:rsidRPr="00C12FEF" w:rsidRDefault="00233183" w:rsidP="00233183">
      <w:pPr>
        <w:pStyle w:val="Rubrik1"/>
        <w:jc w:val="left"/>
      </w:pPr>
      <w:r w:rsidRPr="00C12FEF">
        <w:t>Avgift</w:t>
      </w:r>
    </w:p>
    <w:p w14:paraId="667D999C" w14:textId="1C19177C" w:rsidR="002D561C" w:rsidRPr="00484253" w:rsidRDefault="007F31A2" w:rsidP="000317D2">
      <w:pPr>
        <w:tabs>
          <w:tab w:val="left" w:pos="2835"/>
        </w:tabs>
        <w:rPr>
          <w:rFonts w:cstheme="minorHAnsi"/>
          <w:sz w:val="24"/>
          <w:szCs w:val="24"/>
        </w:rPr>
      </w:pPr>
      <w:r w:rsidRPr="004B6AD9">
        <w:rPr>
          <w:rFonts w:cstheme="minorHAnsi"/>
          <w:sz w:val="24"/>
          <w:szCs w:val="24"/>
        </w:rPr>
        <w:t>Avgiften faktureras den 15:e i månaden före.</w:t>
      </w:r>
      <w:r w:rsidR="00484253">
        <w:rPr>
          <w:rFonts w:cstheme="minorHAnsi"/>
          <w:sz w:val="24"/>
          <w:szCs w:val="24"/>
        </w:rPr>
        <w:t xml:space="preserve"> </w:t>
      </w:r>
      <w:r w:rsidR="00061D00" w:rsidRPr="00C12FEF">
        <w:rPr>
          <w:sz w:val="24"/>
          <w:szCs w:val="24"/>
        </w:rPr>
        <w:t>Vid dröjsmål med betalning äger upplåtaren rätt ti</w:t>
      </w:r>
      <w:r w:rsidR="002D561C">
        <w:rPr>
          <w:sz w:val="24"/>
          <w:szCs w:val="24"/>
        </w:rPr>
        <w:t xml:space="preserve">ll </w:t>
      </w:r>
      <w:r w:rsidR="00061D00" w:rsidRPr="00C12FEF">
        <w:rPr>
          <w:sz w:val="24"/>
          <w:szCs w:val="24"/>
        </w:rPr>
        <w:t xml:space="preserve">dröjsmålsränta enligt räntelagen och ersättning för övriga kostnader orsakade av dröjsmålet. </w:t>
      </w:r>
      <w:r w:rsidR="002D561C">
        <w:rPr>
          <w:sz w:val="24"/>
          <w:szCs w:val="24"/>
        </w:rPr>
        <w:t xml:space="preserve"> </w:t>
      </w:r>
    </w:p>
    <w:p w14:paraId="542E5C9F" w14:textId="0DCBEC4E" w:rsidR="00C56DD0" w:rsidRPr="00A022B6" w:rsidRDefault="003C3B27" w:rsidP="002004D5">
      <w:pPr>
        <w:rPr>
          <w:sz w:val="24"/>
          <w:szCs w:val="24"/>
        </w:rPr>
      </w:pPr>
      <w:r w:rsidRPr="00A022B6">
        <w:rPr>
          <w:sz w:val="24"/>
          <w:szCs w:val="24"/>
        </w:rPr>
        <w:t>F</w:t>
      </w:r>
      <w:r w:rsidR="002D561C" w:rsidRPr="00A022B6">
        <w:rPr>
          <w:sz w:val="24"/>
          <w:szCs w:val="24"/>
        </w:rPr>
        <w:t>äR</w:t>
      </w:r>
      <w:r w:rsidRPr="00A022B6">
        <w:rPr>
          <w:sz w:val="24"/>
          <w:szCs w:val="24"/>
        </w:rPr>
        <w:t>K</w:t>
      </w:r>
      <w:r w:rsidR="00061D00" w:rsidRPr="00A022B6">
        <w:rPr>
          <w:sz w:val="24"/>
          <w:szCs w:val="24"/>
        </w:rPr>
        <w:t xml:space="preserve"> äger rätt att häva kontraktet med omedelba</w:t>
      </w:r>
      <w:r w:rsidR="00126A74" w:rsidRPr="00A022B6">
        <w:rPr>
          <w:sz w:val="24"/>
          <w:szCs w:val="24"/>
        </w:rPr>
        <w:t xml:space="preserve">r </w:t>
      </w:r>
      <w:r w:rsidR="00061D00" w:rsidRPr="00A022B6">
        <w:rPr>
          <w:sz w:val="24"/>
          <w:szCs w:val="24"/>
        </w:rPr>
        <w:t>verkan om betalning ej inkommit senast 14 dagar efter påminnelse om obetald faktura</w:t>
      </w:r>
      <w:r w:rsidR="00C56DD0" w:rsidRPr="00A022B6">
        <w:rPr>
          <w:sz w:val="24"/>
          <w:szCs w:val="24"/>
        </w:rPr>
        <w:t>.</w:t>
      </w:r>
    </w:p>
    <w:p w14:paraId="6335170B" w14:textId="4BF2F177" w:rsidR="00BD2632" w:rsidRPr="00A022B6" w:rsidRDefault="00BD2632" w:rsidP="002004D5">
      <w:pPr>
        <w:rPr>
          <w:rFonts w:cstheme="minorHAnsi"/>
          <w:sz w:val="24"/>
          <w:szCs w:val="24"/>
        </w:rPr>
      </w:pPr>
      <w:r w:rsidRPr="00A022B6">
        <w:rPr>
          <w:sz w:val="24"/>
          <w:szCs w:val="24"/>
        </w:rPr>
        <w:t>I syfte att erhålla betalning äger upplåtaren, efter erhållen exekutionstitel, rätt att anvisa hyrestagarens häst och utrustning till kronofogdemyndigheten för utmätning.</w:t>
      </w:r>
    </w:p>
    <w:p w14:paraId="6417C125" w14:textId="127C3870" w:rsidR="00121EBC" w:rsidRPr="00A022B6" w:rsidRDefault="002E07C6" w:rsidP="002004D5">
      <w:pPr>
        <w:rPr>
          <w:sz w:val="24"/>
          <w:szCs w:val="24"/>
        </w:rPr>
      </w:pPr>
      <w:r w:rsidRPr="00A022B6">
        <w:rPr>
          <w:sz w:val="24"/>
          <w:szCs w:val="24"/>
        </w:rPr>
        <w:t>Priser för uppstallning</w:t>
      </w:r>
      <w:r w:rsidR="00142864" w:rsidRPr="00A022B6">
        <w:rPr>
          <w:sz w:val="24"/>
          <w:szCs w:val="24"/>
        </w:rPr>
        <w:t xml:space="preserve">, foder, strö mm se </w:t>
      </w:r>
      <w:r w:rsidRPr="00A022B6">
        <w:rPr>
          <w:sz w:val="24"/>
          <w:szCs w:val="24"/>
        </w:rPr>
        <w:t>bilaga</w:t>
      </w:r>
      <w:r w:rsidR="00763526" w:rsidRPr="00A022B6">
        <w:rPr>
          <w:sz w:val="24"/>
          <w:szCs w:val="24"/>
        </w:rPr>
        <w:t xml:space="preserve"> 1</w:t>
      </w:r>
      <w:r w:rsidRPr="00A022B6">
        <w:rPr>
          <w:sz w:val="24"/>
          <w:szCs w:val="24"/>
        </w:rPr>
        <w:t xml:space="preserve">. </w:t>
      </w:r>
    </w:p>
    <w:p w14:paraId="7E599D40" w14:textId="5CEECF24" w:rsidR="00121EBC" w:rsidRPr="00C12FEF" w:rsidRDefault="006333A1" w:rsidP="00C16851">
      <w:pPr>
        <w:pStyle w:val="Rubrik1"/>
        <w:jc w:val="left"/>
      </w:pPr>
      <w:r w:rsidRPr="00C12FEF">
        <w:t>Försäkring</w:t>
      </w:r>
    </w:p>
    <w:p w14:paraId="4E07E831" w14:textId="1AE4C82B" w:rsidR="009D2402" w:rsidRPr="00E2746D" w:rsidRDefault="00121EBC" w:rsidP="00927FBF">
      <w:pPr>
        <w:tabs>
          <w:tab w:val="left" w:pos="2835"/>
        </w:tabs>
        <w:rPr>
          <w:color w:val="000000" w:themeColor="text1"/>
          <w:sz w:val="24"/>
          <w:szCs w:val="24"/>
        </w:rPr>
      </w:pPr>
      <w:r w:rsidRPr="00E2746D">
        <w:rPr>
          <w:color w:val="000000" w:themeColor="text1"/>
          <w:sz w:val="24"/>
          <w:szCs w:val="24"/>
        </w:rPr>
        <w:t>Det åligger hästägaren att hålla egen inredning, utrustning,</w:t>
      </w:r>
      <w:r w:rsidR="00927FBF">
        <w:rPr>
          <w:color w:val="000000" w:themeColor="text1"/>
          <w:sz w:val="24"/>
          <w:szCs w:val="24"/>
        </w:rPr>
        <w:t xml:space="preserve"> </w:t>
      </w:r>
      <w:r w:rsidRPr="00E2746D">
        <w:rPr>
          <w:color w:val="000000" w:themeColor="text1"/>
          <w:sz w:val="24"/>
          <w:szCs w:val="24"/>
        </w:rPr>
        <w:t xml:space="preserve">foder och hästar försäkrade, samt hålla ansvarsförsäkring. </w:t>
      </w:r>
    </w:p>
    <w:p w14:paraId="20638FBF" w14:textId="78CD4A13" w:rsidR="009D2402" w:rsidRPr="00E2746D" w:rsidRDefault="00DB172A" w:rsidP="00DB172A">
      <w:pPr>
        <w:pStyle w:val="Rubrik1"/>
        <w:jc w:val="left"/>
        <w:rPr>
          <w:color w:val="000000" w:themeColor="text1"/>
        </w:rPr>
      </w:pPr>
      <w:r w:rsidRPr="00C12FEF">
        <w:t>Hästägarens ansvar</w:t>
      </w:r>
    </w:p>
    <w:p w14:paraId="268E541A" w14:textId="55508998" w:rsidR="009D2402" w:rsidRPr="00C12FEF" w:rsidRDefault="009D2402" w:rsidP="00DB172A">
      <w:pPr>
        <w:spacing w:line="276" w:lineRule="auto"/>
        <w:ind w:right="680"/>
        <w:rPr>
          <w:rFonts w:eastAsia="Verdana"/>
          <w:b/>
          <w:sz w:val="24"/>
          <w:szCs w:val="24"/>
        </w:rPr>
      </w:pPr>
      <w:r w:rsidRPr="00C12FEF">
        <w:rPr>
          <w:rFonts w:eastAsia="Verdana"/>
          <w:sz w:val="24"/>
          <w:szCs w:val="24"/>
        </w:rPr>
        <w:t>Hästägar</w:t>
      </w:r>
      <w:r w:rsidR="005944E5" w:rsidRPr="00C12FEF">
        <w:rPr>
          <w:rFonts w:eastAsia="Verdana"/>
          <w:sz w:val="24"/>
          <w:szCs w:val="24"/>
        </w:rPr>
        <w:t>en/</w:t>
      </w:r>
      <w:r w:rsidR="00763526">
        <w:rPr>
          <w:rFonts w:eastAsia="Verdana"/>
          <w:sz w:val="24"/>
          <w:szCs w:val="24"/>
        </w:rPr>
        <w:t>f</w:t>
      </w:r>
      <w:r w:rsidR="005944E5" w:rsidRPr="00C12FEF">
        <w:rPr>
          <w:rFonts w:eastAsia="Verdana"/>
          <w:sz w:val="24"/>
          <w:szCs w:val="24"/>
        </w:rPr>
        <w:t xml:space="preserve">odervärden ansvarar för </w:t>
      </w:r>
      <w:r w:rsidR="00992559" w:rsidRPr="00C12FEF">
        <w:rPr>
          <w:rFonts w:eastAsia="Verdana"/>
          <w:sz w:val="24"/>
          <w:szCs w:val="24"/>
        </w:rPr>
        <w:t xml:space="preserve">all </w:t>
      </w:r>
      <w:r w:rsidRPr="00C12FEF">
        <w:rPr>
          <w:rFonts w:eastAsia="Verdana"/>
          <w:sz w:val="24"/>
          <w:szCs w:val="24"/>
        </w:rPr>
        <w:t>skötsel, veterinärvård, hovvård, utfodring,</w:t>
      </w:r>
      <w:r w:rsidR="00DB172A">
        <w:rPr>
          <w:rFonts w:eastAsia="Verdana"/>
          <w:sz w:val="24"/>
          <w:szCs w:val="24"/>
        </w:rPr>
        <w:t xml:space="preserve"> </w:t>
      </w:r>
      <w:r w:rsidRPr="00C12FEF">
        <w:rPr>
          <w:rFonts w:eastAsia="Verdana"/>
          <w:sz w:val="24"/>
          <w:szCs w:val="24"/>
        </w:rPr>
        <w:t xml:space="preserve">utgödsling och handhavandet av hästen om annat inte särskilt avtalats </w:t>
      </w:r>
      <w:r w:rsidR="001C4F78">
        <w:rPr>
          <w:rFonts w:eastAsia="Verdana"/>
          <w:sz w:val="24"/>
          <w:szCs w:val="24"/>
        </w:rPr>
        <w:t xml:space="preserve">genom </w:t>
      </w:r>
      <w:r w:rsidR="001C4F78" w:rsidRPr="003C3B27">
        <w:rPr>
          <w:rFonts w:eastAsia="Verdana"/>
          <w:color w:val="000000" w:themeColor="text1"/>
          <w:sz w:val="24"/>
          <w:szCs w:val="24"/>
        </w:rPr>
        <w:t>beställda</w:t>
      </w:r>
      <w:r w:rsidR="00E2746D" w:rsidRPr="003C3B27">
        <w:rPr>
          <w:rFonts w:eastAsia="Verdana"/>
          <w:color w:val="000000" w:themeColor="text1"/>
          <w:sz w:val="24"/>
          <w:szCs w:val="24"/>
        </w:rPr>
        <w:t xml:space="preserve"> </w:t>
      </w:r>
      <w:r w:rsidRPr="003C3B27">
        <w:rPr>
          <w:rFonts w:eastAsia="Verdana"/>
          <w:color w:val="000000" w:themeColor="text1"/>
          <w:sz w:val="24"/>
          <w:szCs w:val="24"/>
        </w:rPr>
        <w:t>tilläggstjänster.</w:t>
      </w:r>
    </w:p>
    <w:p w14:paraId="3D3D2863" w14:textId="6A5832D5" w:rsidR="009D2402" w:rsidRPr="00C12FEF" w:rsidRDefault="009D2402" w:rsidP="001629C6">
      <w:pPr>
        <w:spacing w:line="276" w:lineRule="auto"/>
        <w:ind w:right="100"/>
        <w:rPr>
          <w:rFonts w:eastAsia="Verdana"/>
          <w:sz w:val="24"/>
          <w:szCs w:val="24"/>
        </w:rPr>
      </w:pPr>
      <w:r w:rsidRPr="00C12FEF">
        <w:rPr>
          <w:rFonts w:eastAsia="Verdana"/>
          <w:sz w:val="24"/>
          <w:szCs w:val="24"/>
        </w:rPr>
        <w:t>Hästägaren/</w:t>
      </w:r>
      <w:r w:rsidR="00763526">
        <w:rPr>
          <w:rFonts w:eastAsia="Verdana"/>
          <w:sz w:val="24"/>
          <w:szCs w:val="24"/>
        </w:rPr>
        <w:t>f</w:t>
      </w:r>
      <w:r w:rsidRPr="00C12FEF">
        <w:rPr>
          <w:rFonts w:eastAsia="Verdana"/>
          <w:sz w:val="24"/>
          <w:szCs w:val="24"/>
        </w:rPr>
        <w:t>odervärden ansvarar också för person</w:t>
      </w:r>
      <w:r w:rsidR="0021180B" w:rsidRPr="00C12FEF">
        <w:rPr>
          <w:rFonts w:eastAsia="Verdana"/>
          <w:sz w:val="24"/>
          <w:szCs w:val="24"/>
        </w:rPr>
        <w:t>er såsom skötare, medryttare eller sin gäst</w:t>
      </w:r>
      <w:r w:rsidRPr="00C12FEF">
        <w:rPr>
          <w:rFonts w:eastAsia="Verdana"/>
          <w:sz w:val="24"/>
          <w:szCs w:val="24"/>
        </w:rPr>
        <w:t>, så att de följer detta avtal och andra förhållningsregler som fortlöpande upp</w:t>
      </w:r>
      <w:r w:rsidR="00E2746D">
        <w:rPr>
          <w:rFonts w:eastAsia="Verdana"/>
          <w:sz w:val="24"/>
          <w:szCs w:val="24"/>
        </w:rPr>
        <w:t xml:space="preserve">ställts av </w:t>
      </w:r>
      <w:r w:rsidR="00E2746D" w:rsidRPr="003C3B27">
        <w:rPr>
          <w:rFonts w:eastAsia="Verdana"/>
          <w:color w:val="000000" w:themeColor="text1"/>
          <w:sz w:val="24"/>
          <w:szCs w:val="24"/>
        </w:rPr>
        <w:t>upplåtaren.</w:t>
      </w:r>
    </w:p>
    <w:p w14:paraId="6E43279E" w14:textId="1231C5F1" w:rsidR="009D2402" w:rsidRPr="00C12FEF" w:rsidRDefault="009D2402" w:rsidP="001629C6">
      <w:pPr>
        <w:spacing w:line="276" w:lineRule="auto"/>
        <w:ind w:right="200"/>
        <w:jc w:val="both"/>
        <w:rPr>
          <w:rFonts w:eastAsia="Verdana"/>
          <w:sz w:val="24"/>
          <w:szCs w:val="24"/>
        </w:rPr>
      </w:pPr>
      <w:r w:rsidRPr="00C12FEF">
        <w:rPr>
          <w:rFonts w:eastAsia="Verdana"/>
          <w:sz w:val="24"/>
          <w:szCs w:val="24"/>
        </w:rPr>
        <w:lastRenderedPageBreak/>
        <w:t>Hästägaren/</w:t>
      </w:r>
      <w:r w:rsidR="005025F3">
        <w:rPr>
          <w:rFonts w:eastAsia="Verdana"/>
          <w:sz w:val="24"/>
          <w:szCs w:val="24"/>
        </w:rPr>
        <w:t>f</w:t>
      </w:r>
      <w:r w:rsidRPr="00C12FEF">
        <w:rPr>
          <w:rFonts w:eastAsia="Verdana"/>
          <w:sz w:val="24"/>
          <w:szCs w:val="24"/>
        </w:rPr>
        <w:t>odervärden har endast rätt att förvara foder och utrustning samt rida/köra på av</w:t>
      </w:r>
      <w:r w:rsidRPr="003C3B27">
        <w:rPr>
          <w:rFonts w:eastAsia="Verdana"/>
          <w:color w:val="000000" w:themeColor="text1"/>
          <w:sz w:val="24"/>
          <w:szCs w:val="24"/>
        </w:rPr>
        <w:t xml:space="preserve"> upp</w:t>
      </w:r>
      <w:r w:rsidR="00E2746D" w:rsidRPr="003C3B27">
        <w:rPr>
          <w:rFonts w:eastAsia="Verdana"/>
          <w:color w:val="000000" w:themeColor="text1"/>
          <w:sz w:val="24"/>
          <w:szCs w:val="24"/>
        </w:rPr>
        <w:t>låtaren</w:t>
      </w:r>
      <w:r w:rsidR="00045278" w:rsidRPr="003C3B27">
        <w:rPr>
          <w:rFonts w:eastAsia="Verdana"/>
          <w:color w:val="000000" w:themeColor="text1"/>
          <w:sz w:val="24"/>
          <w:szCs w:val="24"/>
        </w:rPr>
        <w:t xml:space="preserve"> </w:t>
      </w:r>
      <w:r w:rsidR="00045278" w:rsidRPr="00C12FEF">
        <w:rPr>
          <w:rFonts w:eastAsia="Verdana"/>
          <w:sz w:val="24"/>
          <w:szCs w:val="24"/>
        </w:rPr>
        <w:t>anvisad plats</w:t>
      </w:r>
      <w:r w:rsidR="00B41DA5" w:rsidRPr="00C12FEF">
        <w:rPr>
          <w:rFonts w:eastAsia="Verdana"/>
          <w:sz w:val="24"/>
          <w:szCs w:val="24"/>
        </w:rPr>
        <w:t xml:space="preserve"> inom anläggningen</w:t>
      </w:r>
      <w:r w:rsidR="00045278" w:rsidRPr="00C12FEF">
        <w:rPr>
          <w:rFonts w:eastAsia="Verdana"/>
          <w:sz w:val="24"/>
          <w:szCs w:val="24"/>
        </w:rPr>
        <w:t>.</w:t>
      </w:r>
    </w:p>
    <w:p w14:paraId="2153C772" w14:textId="412E6BDB" w:rsidR="009D2402" w:rsidRPr="00C12FEF" w:rsidRDefault="009D2402" w:rsidP="00C71CAB">
      <w:pPr>
        <w:spacing w:line="276" w:lineRule="auto"/>
        <w:ind w:right="423"/>
        <w:rPr>
          <w:rFonts w:eastAsia="Verdana"/>
          <w:sz w:val="24"/>
          <w:szCs w:val="24"/>
        </w:rPr>
      </w:pPr>
      <w:r w:rsidRPr="00C12FEF">
        <w:rPr>
          <w:rFonts w:eastAsia="Verdana"/>
          <w:sz w:val="24"/>
          <w:szCs w:val="24"/>
        </w:rPr>
        <w:t>Hästägaren/</w:t>
      </w:r>
      <w:r w:rsidR="005025F3">
        <w:rPr>
          <w:rFonts w:eastAsia="Verdana"/>
          <w:sz w:val="24"/>
          <w:szCs w:val="24"/>
        </w:rPr>
        <w:t>f</w:t>
      </w:r>
      <w:r w:rsidRPr="00C12FEF">
        <w:rPr>
          <w:rFonts w:eastAsia="Verdana"/>
          <w:sz w:val="24"/>
          <w:szCs w:val="24"/>
        </w:rPr>
        <w:t>odervärden förbinder sig att följa de ordningsregler och hälsorutiner so</w:t>
      </w:r>
      <w:r w:rsidR="00C77DE8" w:rsidRPr="00C12FEF">
        <w:rPr>
          <w:rFonts w:eastAsia="Verdana"/>
          <w:sz w:val="24"/>
          <w:szCs w:val="24"/>
        </w:rPr>
        <w:t xml:space="preserve">m gäller för </w:t>
      </w:r>
      <w:r w:rsidR="00045278" w:rsidRPr="00C12FEF">
        <w:rPr>
          <w:rFonts w:eastAsia="Verdana"/>
          <w:sz w:val="24"/>
          <w:szCs w:val="24"/>
        </w:rPr>
        <w:t>stallanläggningen.</w:t>
      </w:r>
    </w:p>
    <w:p w14:paraId="26171B62" w14:textId="0A58134A" w:rsidR="005944E5" w:rsidRPr="00C12FEF" w:rsidRDefault="005944E5" w:rsidP="00C71CAB">
      <w:pPr>
        <w:spacing w:line="276" w:lineRule="auto"/>
        <w:ind w:right="139"/>
        <w:rPr>
          <w:rFonts w:eastAsia="Verdana"/>
          <w:sz w:val="24"/>
          <w:szCs w:val="24"/>
        </w:rPr>
      </w:pPr>
      <w:r w:rsidRPr="00C12FEF">
        <w:rPr>
          <w:rFonts w:eastAsia="Verdana"/>
          <w:sz w:val="24"/>
          <w:szCs w:val="24"/>
        </w:rPr>
        <w:t>Hästägaren/</w:t>
      </w:r>
      <w:r w:rsidR="005025F3">
        <w:rPr>
          <w:rFonts w:eastAsia="Verdana"/>
          <w:sz w:val="24"/>
          <w:szCs w:val="24"/>
        </w:rPr>
        <w:t>f</w:t>
      </w:r>
      <w:r w:rsidRPr="00C12FEF">
        <w:rPr>
          <w:rFonts w:eastAsia="Verdana"/>
          <w:sz w:val="24"/>
          <w:szCs w:val="24"/>
        </w:rPr>
        <w:t>odervärden</w:t>
      </w:r>
      <w:r w:rsidR="005A725F" w:rsidRPr="00C12FEF">
        <w:rPr>
          <w:rFonts w:eastAsia="Verdana"/>
          <w:sz w:val="24"/>
          <w:szCs w:val="24"/>
        </w:rPr>
        <w:t xml:space="preserve"> </w:t>
      </w:r>
      <w:r w:rsidR="001C4F78">
        <w:rPr>
          <w:rFonts w:eastAsia="Verdana"/>
          <w:sz w:val="24"/>
          <w:szCs w:val="24"/>
        </w:rPr>
        <w:t xml:space="preserve">eller den som sköter hästen </w:t>
      </w:r>
      <w:r w:rsidR="005A725F" w:rsidRPr="00C12FEF">
        <w:rPr>
          <w:rFonts w:eastAsia="Verdana"/>
          <w:sz w:val="24"/>
          <w:szCs w:val="24"/>
        </w:rPr>
        <w:t xml:space="preserve">ska hålla </w:t>
      </w:r>
      <w:r w:rsidR="003C3B27">
        <w:rPr>
          <w:rFonts w:eastAsia="Verdana"/>
          <w:sz w:val="24"/>
          <w:szCs w:val="24"/>
        </w:rPr>
        <w:t>F</w:t>
      </w:r>
      <w:r w:rsidR="001629C6">
        <w:rPr>
          <w:rFonts w:eastAsia="Verdana"/>
          <w:sz w:val="24"/>
          <w:szCs w:val="24"/>
        </w:rPr>
        <w:t>ä</w:t>
      </w:r>
      <w:r w:rsidR="003C3B27">
        <w:rPr>
          <w:rFonts w:eastAsia="Verdana"/>
          <w:sz w:val="24"/>
          <w:szCs w:val="24"/>
        </w:rPr>
        <w:t xml:space="preserve">RK </w:t>
      </w:r>
      <w:r w:rsidRPr="00C12FEF">
        <w:rPr>
          <w:rFonts w:eastAsia="Verdana"/>
          <w:sz w:val="24"/>
          <w:szCs w:val="24"/>
        </w:rPr>
        <w:t xml:space="preserve">uppdaterad med kontaktuppgifter för </w:t>
      </w:r>
      <w:r w:rsidR="00E2746D" w:rsidRPr="003C3B27">
        <w:rPr>
          <w:rFonts w:eastAsia="Verdana"/>
          <w:color w:val="000000" w:themeColor="text1"/>
          <w:sz w:val="24"/>
          <w:szCs w:val="24"/>
        </w:rPr>
        <w:t>den/</w:t>
      </w:r>
      <w:r w:rsidRPr="003C3B27">
        <w:rPr>
          <w:rFonts w:eastAsia="Verdana"/>
          <w:color w:val="000000" w:themeColor="text1"/>
          <w:sz w:val="24"/>
          <w:szCs w:val="24"/>
        </w:rPr>
        <w:t xml:space="preserve">de </w:t>
      </w:r>
      <w:r w:rsidRPr="00C12FEF">
        <w:rPr>
          <w:rFonts w:eastAsia="Verdana"/>
          <w:sz w:val="24"/>
          <w:szCs w:val="24"/>
        </w:rPr>
        <w:t>som har hand om hästen.</w:t>
      </w:r>
    </w:p>
    <w:p w14:paraId="5F825691" w14:textId="4DC07E65" w:rsidR="009D2402" w:rsidRPr="00C12FEF" w:rsidRDefault="009D2402" w:rsidP="00C71CAB">
      <w:pPr>
        <w:spacing w:line="276" w:lineRule="auto"/>
        <w:ind w:right="281"/>
        <w:rPr>
          <w:rFonts w:eastAsia="Verdana"/>
          <w:sz w:val="24"/>
          <w:szCs w:val="24"/>
        </w:rPr>
      </w:pPr>
      <w:r w:rsidRPr="00C12FEF">
        <w:rPr>
          <w:rFonts w:eastAsia="Verdana"/>
          <w:sz w:val="24"/>
          <w:szCs w:val="24"/>
        </w:rPr>
        <w:t>Hästäga</w:t>
      </w:r>
      <w:r w:rsidR="00B41DA5" w:rsidRPr="00C12FEF">
        <w:rPr>
          <w:rFonts w:eastAsia="Verdana"/>
          <w:sz w:val="24"/>
          <w:szCs w:val="24"/>
        </w:rPr>
        <w:t>ren/</w:t>
      </w:r>
      <w:r w:rsidR="005025F3">
        <w:rPr>
          <w:rFonts w:eastAsia="Verdana"/>
          <w:sz w:val="24"/>
          <w:szCs w:val="24"/>
        </w:rPr>
        <w:t>f</w:t>
      </w:r>
      <w:r w:rsidR="00B41DA5" w:rsidRPr="00C12FEF">
        <w:rPr>
          <w:rFonts w:eastAsia="Verdana"/>
          <w:sz w:val="24"/>
          <w:szCs w:val="24"/>
        </w:rPr>
        <w:t>odervärden</w:t>
      </w:r>
      <w:r w:rsidR="005A725F" w:rsidRPr="00C12FEF">
        <w:rPr>
          <w:rFonts w:eastAsia="Verdana"/>
          <w:sz w:val="24"/>
          <w:szCs w:val="24"/>
        </w:rPr>
        <w:t xml:space="preserve"> ska hålla sig </w:t>
      </w:r>
      <w:r w:rsidR="00B41DA5" w:rsidRPr="00C12FEF">
        <w:rPr>
          <w:rFonts w:eastAsia="Verdana"/>
          <w:sz w:val="24"/>
          <w:szCs w:val="24"/>
        </w:rPr>
        <w:t xml:space="preserve">uppdaterad på </w:t>
      </w:r>
      <w:r w:rsidRPr="00C12FEF">
        <w:rPr>
          <w:rFonts w:eastAsia="Verdana"/>
          <w:sz w:val="24"/>
          <w:szCs w:val="24"/>
        </w:rPr>
        <w:t>revideringar av bilagor</w:t>
      </w:r>
      <w:r w:rsidR="00C71CAB">
        <w:rPr>
          <w:rFonts w:eastAsia="Verdana"/>
          <w:sz w:val="24"/>
          <w:szCs w:val="24"/>
        </w:rPr>
        <w:t xml:space="preserve"> </w:t>
      </w:r>
      <w:r w:rsidR="003C3B27">
        <w:rPr>
          <w:rFonts w:eastAsia="Verdana"/>
          <w:sz w:val="24"/>
          <w:szCs w:val="24"/>
        </w:rPr>
        <w:t xml:space="preserve">till </w:t>
      </w:r>
      <w:r w:rsidRPr="00C12FEF">
        <w:rPr>
          <w:rFonts w:eastAsia="Verdana"/>
          <w:sz w:val="24"/>
          <w:szCs w:val="24"/>
        </w:rPr>
        <w:t>uppstallningskontraktet.</w:t>
      </w:r>
    </w:p>
    <w:p w14:paraId="263FDBF5" w14:textId="25D50620" w:rsidR="009D2402" w:rsidRPr="007F7217" w:rsidRDefault="009D2402" w:rsidP="007F6691">
      <w:pPr>
        <w:spacing w:line="276" w:lineRule="auto"/>
        <w:ind w:right="240"/>
        <w:rPr>
          <w:rFonts w:eastAsia="Verdana"/>
          <w:color w:val="FF0000"/>
          <w:sz w:val="24"/>
          <w:szCs w:val="24"/>
        </w:rPr>
      </w:pPr>
      <w:r w:rsidRPr="00C12FEF">
        <w:rPr>
          <w:rFonts w:eastAsia="Verdana"/>
          <w:sz w:val="24"/>
          <w:szCs w:val="24"/>
        </w:rPr>
        <w:t>Hästägare</w:t>
      </w:r>
      <w:r w:rsidR="00B41DA5" w:rsidRPr="00C12FEF">
        <w:rPr>
          <w:rFonts w:eastAsia="Verdana"/>
          <w:sz w:val="24"/>
          <w:szCs w:val="24"/>
        </w:rPr>
        <w:t>n/</w:t>
      </w:r>
      <w:r w:rsidR="005025F3">
        <w:rPr>
          <w:rFonts w:eastAsia="Verdana"/>
          <w:sz w:val="24"/>
          <w:szCs w:val="24"/>
        </w:rPr>
        <w:t>f</w:t>
      </w:r>
      <w:r w:rsidR="00B41DA5" w:rsidRPr="00C12FEF">
        <w:rPr>
          <w:rFonts w:eastAsia="Verdana"/>
          <w:sz w:val="24"/>
          <w:szCs w:val="24"/>
        </w:rPr>
        <w:t xml:space="preserve">odervärden </w:t>
      </w:r>
      <w:r w:rsidR="00025F6B">
        <w:rPr>
          <w:rFonts w:eastAsia="Verdana"/>
          <w:sz w:val="24"/>
          <w:szCs w:val="24"/>
        </w:rPr>
        <w:t xml:space="preserve">ska </w:t>
      </w:r>
      <w:r w:rsidR="00B41DA5" w:rsidRPr="00C12FEF">
        <w:rPr>
          <w:rFonts w:eastAsia="Verdana"/>
          <w:sz w:val="24"/>
          <w:szCs w:val="24"/>
        </w:rPr>
        <w:t>intyga</w:t>
      </w:r>
      <w:r w:rsidRPr="00C12FEF">
        <w:rPr>
          <w:rFonts w:eastAsia="Verdana"/>
          <w:sz w:val="24"/>
          <w:szCs w:val="24"/>
        </w:rPr>
        <w:t xml:space="preserve"> att häs</w:t>
      </w:r>
      <w:r w:rsidR="007F7217">
        <w:rPr>
          <w:rFonts w:eastAsia="Verdana"/>
          <w:sz w:val="24"/>
          <w:szCs w:val="24"/>
        </w:rPr>
        <w:t xml:space="preserve">ten är fullt frisk </w:t>
      </w:r>
      <w:r w:rsidR="007F7217" w:rsidRPr="003C3B27">
        <w:rPr>
          <w:rFonts w:eastAsia="Verdana"/>
          <w:color w:val="000000" w:themeColor="text1"/>
          <w:sz w:val="24"/>
          <w:szCs w:val="24"/>
        </w:rPr>
        <w:t xml:space="preserve">samt att denna </w:t>
      </w:r>
      <w:r w:rsidR="007F7217">
        <w:rPr>
          <w:rFonts w:eastAsia="Verdana"/>
          <w:sz w:val="24"/>
          <w:szCs w:val="24"/>
        </w:rPr>
        <w:t>hålls</w:t>
      </w:r>
      <w:r w:rsidRPr="00C12FEF">
        <w:rPr>
          <w:rFonts w:eastAsia="Verdana"/>
          <w:sz w:val="24"/>
          <w:szCs w:val="24"/>
        </w:rPr>
        <w:t xml:space="preserve"> vaccinerad mot hästinfluensa och stelkramp och kommer att följa de avmaskningsrutiner</w:t>
      </w:r>
      <w:r w:rsidR="002C31E0">
        <w:rPr>
          <w:rFonts w:eastAsia="Verdana"/>
          <w:sz w:val="24"/>
          <w:szCs w:val="24"/>
        </w:rPr>
        <w:t xml:space="preserve"> (se bilaga 1)</w:t>
      </w:r>
      <w:r w:rsidRPr="00C12FEF">
        <w:rPr>
          <w:rFonts w:eastAsia="Verdana"/>
          <w:sz w:val="24"/>
          <w:szCs w:val="24"/>
        </w:rPr>
        <w:t xml:space="preserve"> som </w:t>
      </w:r>
      <w:r w:rsidR="0090230A" w:rsidRPr="00C12FEF">
        <w:rPr>
          <w:rFonts w:eastAsia="Verdana"/>
          <w:sz w:val="24"/>
          <w:szCs w:val="24"/>
        </w:rPr>
        <w:t xml:space="preserve">uppställs av </w:t>
      </w:r>
      <w:r w:rsidR="003C3B27">
        <w:rPr>
          <w:rFonts w:eastAsia="Verdana"/>
          <w:sz w:val="24"/>
          <w:szCs w:val="24"/>
        </w:rPr>
        <w:t>F</w:t>
      </w:r>
      <w:r w:rsidR="007F6691">
        <w:rPr>
          <w:rFonts w:eastAsia="Verdana"/>
          <w:sz w:val="24"/>
          <w:szCs w:val="24"/>
        </w:rPr>
        <w:t>ä</w:t>
      </w:r>
      <w:r w:rsidR="003C3B27">
        <w:rPr>
          <w:rFonts w:eastAsia="Verdana"/>
          <w:sz w:val="24"/>
          <w:szCs w:val="24"/>
        </w:rPr>
        <w:t xml:space="preserve">RK. </w:t>
      </w:r>
      <w:r w:rsidR="007F7217" w:rsidRPr="003C3B27">
        <w:rPr>
          <w:rFonts w:eastAsia="Verdana"/>
          <w:color w:val="000000" w:themeColor="text1"/>
          <w:sz w:val="24"/>
          <w:szCs w:val="24"/>
        </w:rPr>
        <w:t>Hästen skall</w:t>
      </w:r>
      <w:r w:rsidR="00B41DA5" w:rsidRPr="003C3B27">
        <w:rPr>
          <w:rFonts w:eastAsia="Verdana"/>
          <w:color w:val="000000" w:themeColor="text1"/>
          <w:sz w:val="24"/>
          <w:szCs w:val="24"/>
        </w:rPr>
        <w:t xml:space="preserve"> under </w:t>
      </w:r>
      <w:r w:rsidR="00B41DA5" w:rsidRPr="00C12FEF">
        <w:rPr>
          <w:rFonts w:eastAsia="Verdana"/>
          <w:sz w:val="24"/>
          <w:szCs w:val="24"/>
        </w:rPr>
        <w:t xml:space="preserve">de senaste 21 </w:t>
      </w:r>
      <w:r w:rsidR="007F7217" w:rsidRPr="003C3B27">
        <w:rPr>
          <w:rFonts w:eastAsia="Verdana"/>
          <w:color w:val="000000" w:themeColor="text1"/>
          <w:sz w:val="24"/>
          <w:szCs w:val="24"/>
        </w:rPr>
        <w:t>dagarna</w:t>
      </w:r>
      <w:r w:rsidR="007F7217">
        <w:rPr>
          <w:rFonts w:eastAsia="Verdana"/>
          <w:sz w:val="24"/>
          <w:szCs w:val="24"/>
        </w:rPr>
        <w:t xml:space="preserve"> </w:t>
      </w:r>
      <w:r w:rsidR="007F7217" w:rsidRPr="00C12FEF">
        <w:rPr>
          <w:rFonts w:eastAsia="Verdana"/>
          <w:sz w:val="24"/>
          <w:szCs w:val="24"/>
        </w:rPr>
        <w:t>ej</w:t>
      </w:r>
      <w:r w:rsidRPr="00C12FEF">
        <w:rPr>
          <w:rFonts w:eastAsia="Verdana"/>
          <w:sz w:val="24"/>
          <w:szCs w:val="24"/>
        </w:rPr>
        <w:t xml:space="preserve"> </w:t>
      </w:r>
      <w:r w:rsidR="007F7217">
        <w:rPr>
          <w:rFonts w:eastAsia="Verdana"/>
          <w:sz w:val="24"/>
          <w:szCs w:val="24"/>
        </w:rPr>
        <w:t xml:space="preserve">ha </w:t>
      </w:r>
      <w:r w:rsidRPr="00C12FEF">
        <w:rPr>
          <w:rFonts w:eastAsia="Verdana"/>
          <w:sz w:val="24"/>
          <w:szCs w:val="24"/>
        </w:rPr>
        <w:t>uppvisat tecken på smittsam sjukdom in</w:t>
      </w:r>
      <w:r w:rsidR="007F7217">
        <w:rPr>
          <w:rFonts w:eastAsia="Verdana"/>
          <w:sz w:val="24"/>
          <w:szCs w:val="24"/>
        </w:rPr>
        <w:t>nan ankomst till</w:t>
      </w:r>
      <w:r w:rsidR="003C3B27">
        <w:rPr>
          <w:rFonts w:eastAsia="Verdana"/>
          <w:sz w:val="24"/>
          <w:szCs w:val="24"/>
        </w:rPr>
        <w:t xml:space="preserve"> F</w:t>
      </w:r>
      <w:r w:rsidR="00637C62">
        <w:rPr>
          <w:rFonts w:eastAsia="Verdana"/>
          <w:sz w:val="24"/>
          <w:szCs w:val="24"/>
        </w:rPr>
        <w:t>ä</w:t>
      </w:r>
      <w:r w:rsidR="003C3B27">
        <w:rPr>
          <w:rFonts w:eastAsia="Verdana"/>
          <w:sz w:val="24"/>
          <w:szCs w:val="24"/>
        </w:rPr>
        <w:t>RK</w:t>
      </w:r>
      <w:r w:rsidR="007F7217">
        <w:rPr>
          <w:rFonts w:eastAsia="Verdana"/>
          <w:sz w:val="24"/>
          <w:szCs w:val="24"/>
        </w:rPr>
        <w:t xml:space="preserve">. </w:t>
      </w:r>
      <w:r w:rsidR="003C3B27">
        <w:rPr>
          <w:rFonts w:eastAsia="Verdana"/>
          <w:sz w:val="24"/>
          <w:szCs w:val="24"/>
        </w:rPr>
        <w:t xml:space="preserve">Hästen </w:t>
      </w:r>
      <w:r w:rsidR="007F7217" w:rsidRPr="003C3B27">
        <w:rPr>
          <w:rFonts w:eastAsia="Verdana"/>
          <w:color w:val="000000" w:themeColor="text1"/>
          <w:sz w:val="24"/>
          <w:szCs w:val="24"/>
        </w:rPr>
        <w:t>skall ej heller ha</w:t>
      </w:r>
      <w:r w:rsidRPr="003C3B27">
        <w:rPr>
          <w:rFonts w:eastAsia="Verdana"/>
          <w:color w:val="000000" w:themeColor="text1"/>
          <w:sz w:val="24"/>
          <w:szCs w:val="24"/>
        </w:rPr>
        <w:t xml:space="preserve"> varit</w:t>
      </w:r>
      <w:r w:rsidRPr="007F7217">
        <w:rPr>
          <w:rFonts w:eastAsia="Verdana"/>
          <w:color w:val="FF0000"/>
          <w:sz w:val="24"/>
          <w:szCs w:val="24"/>
        </w:rPr>
        <w:t xml:space="preserve"> </w:t>
      </w:r>
      <w:r w:rsidRPr="00C12FEF">
        <w:rPr>
          <w:rFonts w:eastAsia="Verdana"/>
          <w:sz w:val="24"/>
          <w:szCs w:val="24"/>
        </w:rPr>
        <w:t>uppstallad i stall med hästar som uppvisat symptom på smittsam sjukdom de tre senaste ve</w:t>
      </w:r>
      <w:r w:rsidR="00045278" w:rsidRPr="00C12FEF">
        <w:rPr>
          <w:rFonts w:eastAsia="Verdana"/>
          <w:sz w:val="24"/>
          <w:szCs w:val="24"/>
        </w:rPr>
        <w:t xml:space="preserve">ckorna innan ankomst till </w:t>
      </w:r>
      <w:r w:rsidR="00102AC2">
        <w:rPr>
          <w:rFonts w:eastAsia="Verdana"/>
          <w:sz w:val="24"/>
          <w:szCs w:val="24"/>
        </w:rPr>
        <w:t>F</w:t>
      </w:r>
      <w:r w:rsidR="007F6691">
        <w:rPr>
          <w:rFonts w:eastAsia="Verdana"/>
          <w:sz w:val="24"/>
          <w:szCs w:val="24"/>
        </w:rPr>
        <w:t>ä</w:t>
      </w:r>
      <w:r w:rsidR="00102AC2">
        <w:rPr>
          <w:rFonts w:eastAsia="Verdana"/>
          <w:sz w:val="24"/>
          <w:szCs w:val="24"/>
        </w:rPr>
        <w:t>RK.</w:t>
      </w:r>
      <w:r w:rsidR="00045278" w:rsidRPr="00C12FEF">
        <w:rPr>
          <w:rFonts w:eastAsia="Verdana"/>
          <w:sz w:val="24"/>
          <w:szCs w:val="24"/>
        </w:rPr>
        <w:t xml:space="preserve"> </w:t>
      </w:r>
    </w:p>
    <w:p w14:paraId="7AE61354" w14:textId="3C322235" w:rsidR="009D2402" w:rsidRPr="00C12FEF" w:rsidRDefault="009D2402" w:rsidP="007F6691">
      <w:pPr>
        <w:spacing w:line="276" w:lineRule="auto"/>
        <w:ind w:right="240"/>
        <w:rPr>
          <w:rFonts w:eastAsia="Verdana"/>
          <w:sz w:val="24"/>
          <w:szCs w:val="24"/>
        </w:rPr>
      </w:pPr>
      <w:r w:rsidRPr="00C12FEF">
        <w:rPr>
          <w:rFonts w:eastAsia="Verdana"/>
          <w:sz w:val="24"/>
          <w:szCs w:val="24"/>
        </w:rPr>
        <w:t>Hästägaren</w:t>
      </w:r>
      <w:r w:rsidR="00025F6B">
        <w:rPr>
          <w:rFonts w:eastAsia="Verdana"/>
          <w:sz w:val="24"/>
          <w:szCs w:val="24"/>
        </w:rPr>
        <w:t>/fodervärden</w:t>
      </w:r>
      <w:r w:rsidRPr="00C12FEF">
        <w:rPr>
          <w:rFonts w:eastAsia="Verdana"/>
          <w:sz w:val="24"/>
          <w:szCs w:val="24"/>
        </w:rPr>
        <w:t xml:space="preserve"> har rätt att utnyttja kallhyra vid frånvaro från anläggningen </w:t>
      </w:r>
      <w:r w:rsidR="007F7217" w:rsidRPr="003C3B27">
        <w:rPr>
          <w:rFonts w:eastAsia="Verdana"/>
          <w:color w:val="000000" w:themeColor="text1"/>
          <w:sz w:val="24"/>
          <w:szCs w:val="24"/>
        </w:rPr>
        <w:t>efter</w:t>
      </w:r>
      <w:r w:rsidR="007F7217">
        <w:rPr>
          <w:rFonts w:eastAsia="Verdana"/>
          <w:sz w:val="24"/>
          <w:szCs w:val="24"/>
        </w:rPr>
        <w:t xml:space="preserve"> </w:t>
      </w:r>
      <w:r w:rsidR="00025F6B">
        <w:rPr>
          <w:rFonts w:eastAsia="Verdana"/>
          <w:sz w:val="24"/>
          <w:szCs w:val="24"/>
        </w:rPr>
        <w:t xml:space="preserve">samråd med </w:t>
      </w:r>
      <w:r w:rsidR="007F7217" w:rsidRPr="003C3B27">
        <w:rPr>
          <w:rFonts w:eastAsia="Verdana"/>
          <w:color w:val="000000" w:themeColor="text1"/>
          <w:sz w:val="24"/>
          <w:szCs w:val="24"/>
        </w:rPr>
        <w:t>upplåtaren/</w:t>
      </w:r>
      <w:r w:rsidR="00BD3DE4">
        <w:rPr>
          <w:rFonts w:eastAsia="Verdana"/>
          <w:color w:val="000000" w:themeColor="text1"/>
          <w:sz w:val="24"/>
          <w:szCs w:val="24"/>
        </w:rPr>
        <w:t>Verksamhe</w:t>
      </w:r>
      <w:bookmarkStart w:id="0" w:name="_GoBack"/>
      <w:bookmarkEnd w:id="0"/>
      <w:r w:rsidR="00BD3DE4">
        <w:rPr>
          <w:rFonts w:eastAsia="Verdana"/>
          <w:color w:val="000000" w:themeColor="text1"/>
          <w:sz w:val="24"/>
          <w:szCs w:val="24"/>
        </w:rPr>
        <w:t>tschef</w:t>
      </w:r>
      <w:r w:rsidR="003C3B27">
        <w:rPr>
          <w:rFonts w:eastAsia="Verdana"/>
          <w:color w:val="000000" w:themeColor="text1"/>
          <w:sz w:val="24"/>
          <w:szCs w:val="24"/>
        </w:rPr>
        <w:t>en</w:t>
      </w:r>
      <w:r w:rsidR="009279A0">
        <w:rPr>
          <w:rFonts w:eastAsia="Verdana"/>
          <w:color w:val="000000" w:themeColor="text1"/>
          <w:sz w:val="24"/>
          <w:szCs w:val="24"/>
        </w:rPr>
        <w:t>, se bilaga</w:t>
      </w:r>
      <w:r w:rsidR="00025F6B">
        <w:rPr>
          <w:rFonts w:eastAsia="Verdana"/>
          <w:sz w:val="24"/>
          <w:szCs w:val="24"/>
        </w:rPr>
        <w:t xml:space="preserve">. </w:t>
      </w:r>
      <w:r w:rsidR="003C3B27">
        <w:rPr>
          <w:rFonts w:eastAsia="Verdana"/>
          <w:sz w:val="24"/>
          <w:szCs w:val="24"/>
        </w:rPr>
        <w:t>F</w:t>
      </w:r>
      <w:r w:rsidR="00AC44BD">
        <w:rPr>
          <w:rFonts w:eastAsia="Verdana"/>
          <w:sz w:val="24"/>
          <w:szCs w:val="24"/>
        </w:rPr>
        <w:t>äR</w:t>
      </w:r>
      <w:r w:rsidR="003C3B27">
        <w:rPr>
          <w:rFonts w:eastAsia="Verdana"/>
          <w:sz w:val="24"/>
          <w:szCs w:val="24"/>
        </w:rPr>
        <w:t>K</w:t>
      </w:r>
      <w:r w:rsidR="00025F6B">
        <w:rPr>
          <w:rFonts w:eastAsia="Verdana"/>
          <w:sz w:val="24"/>
          <w:szCs w:val="24"/>
        </w:rPr>
        <w:t xml:space="preserve"> </w:t>
      </w:r>
      <w:r w:rsidR="0050264B">
        <w:rPr>
          <w:rFonts w:eastAsia="Verdana"/>
          <w:sz w:val="24"/>
          <w:szCs w:val="24"/>
        </w:rPr>
        <w:t>har</w:t>
      </w:r>
      <w:r w:rsidR="00025F6B">
        <w:rPr>
          <w:rFonts w:eastAsia="Verdana"/>
          <w:sz w:val="24"/>
          <w:szCs w:val="24"/>
        </w:rPr>
        <w:t xml:space="preserve"> </w:t>
      </w:r>
      <w:r w:rsidR="00D3060E">
        <w:rPr>
          <w:rFonts w:eastAsia="Verdana"/>
          <w:sz w:val="24"/>
          <w:szCs w:val="24"/>
        </w:rPr>
        <w:t xml:space="preserve">under den tiden rätt att nyttja boxen om verksamheten kräver det. </w:t>
      </w:r>
    </w:p>
    <w:p w14:paraId="678068BC" w14:textId="74DAE493" w:rsidR="009D2402" w:rsidRPr="00297922" w:rsidRDefault="0007611E" w:rsidP="00297922">
      <w:pPr>
        <w:rPr>
          <w:sz w:val="24"/>
          <w:szCs w:val="24"/>
        </w:rPr>
      </w:pPr>
      <w:r w:rsidRPr="002205FE">
        <w:rPr>
          <w:rFonts w:eastAsia="Verdana"/>
          <w:sz w:val="24"/>
          <w:szCs w:val="24"/>
        </w:rPr>
        <w:t xml:space="preserve">Hästägaren/fodervärden äger inte rätt att hyra ut sin box i andrahand. </w:t>
      </w:r>
      <w:r w:rsidR="0055728D" w:rsidRPr="002205FE">
        <w:rPr>
          <w:rFonts w:eastAsia="Verdana"/>
          <w:sz w:val="24"/>
          <w:szCs w:val="24"/>
        </w:rPr>
        <w:t>Hyresavtalet gäller endast för den häst och hyrestagare som det tecknats för.</w:t>
      </w:r>
      <w:r w:rsidR="0046004C" w:rsidRPr="002205FE">
        <w:rPr>
          <w:rFonts w:eastAsia="Verdana"/>
          <w:sz w:val="24"/>
          <w:szCs w:val="24"/>
        </w:rPr>
        <w:t xml:space="preserve"> </w:t>
      </w:r>
      <w:r w:rsidR="00CD498A" w:rsidRPr="002205FE">
        <w:rPr>
          <w:rFonts w:eastAsia="Verdana"/>
          <w:sz w:val="24"/>
          <w:szCs w:val="24"/>
        </w:rPr>
        <w:t>A</w:t>
      </w:r>
      <w:r w:rsidR="0055728D" w:rsidRPr="002205FE">
        <w:rPr>
          <w:rFonts w:eastAsia="Verdana"/>
          <w:sz w:val="24"/>
          <w:szCs w:val="24"/>
        </w:rPr>
        <w:t xml:space="preserve">vtalet kan heller inte överlåtas utan särskilt </w:t>
      </w:r>
      <w:r w:rsidR="00604634" w:rsidRPr="002205FE">
        <w:rPr>
          <w:sz w:val="24"/>
          <w:szCs w:val="24"/>
        </w:rPr>
        <w:t>godkännande från upplåtaren, vilket även innefattar byte av häst.</w:t>
      </w:r>
    </w:p>
    <w:p w14:paraId="443EF1CD" w14:textId="70E9E498" w:rsidR="009D2402" w:rsidRPr="00C12FEF" w:rsidRDefault="009D2402" w:rsidP="005D4E89">
      <w:pPr>
        <w:spacing w:line="276" w:lineRule="auto"/>
        <w:ind w:right="240"/>
        <w:rPr>
          <w:rFonts w:eastAsia="Verdana"/>
          <w:sz w:val="24"/>
          <w:szCs w:val="24"/>
        </w:rPr>
      </w:pPr>
      <w:r w:rsidRPr="00C12FEF">
        <w:rPr>
          <w:rFonts w:eastAsia="Verdana"/>
          <w:sz w:val="24"/>
          <w:szCs w:val="24"/>
        </w:rPr>
        <w:t>Hästägaren</w:t>
      </w:r>
      <w:r w:rsidR="00285097" w:rsidRPr="00C12FEF">
        <w:rPr>
          <w:rFonts w:eastAsia="Verdana"/>
          <w:sz w:val="24"/>
          <w:szCs w:val="24"/>
        </w:rPr>
        <w:t>/</w:t>
      </w:r>
      <w:r w:rsidR="00637C62">
        <w:rPr>
          <w:rFonts w:eastAsia="Verdana"/>
          <w:sz w:val="24"/>
          <w:szCs w:val="24"/>
        </w:rPr>
        <w:t>f</w:t>
      </w:r>
      <w:r w:rsidR="00285097" w:rsidRPr="00C12FEF">
        <w:rPr>
          <w:rFonts w:eastAsia="Verdana"/>
          <w:sz w:val="24"/>
          <w:szCs w:val="24"/>
        </w:rPr>
        <w:t>odervärden</w:t>
      </w:r>
      <w:r w:rsidRPr="00C12FEF">
        <w:rPr>
          <w:rFonts w:eastAsia="Verdana"/>
          <w:sz w:val="24"/>
          <w:szCs w:val="24"/>
        </w:rPr>
        <w:t xml:space="preserve"> ska vara medlem i </w:t>
      </w:r>
      <w:r w:rsidR="0050264B">
        <w:rPr>
          <w:rFonts w:eastAsia="Verdana"/>
          <w:sz w:val="24"/>
          <w:szCs w:val="24"/>
        </w:rPr>
        <w:t>Färjestads Ridklubb</w:t>
      </w:r>
      <w:r w:rsidRPr="00C12FEF">
        <w:rPr>
          <w:rFonts w:eastAsia="Verdana"/>
          <w:sz w:val="24"/>
          <w:szCs w:val="24"/>
        </w:rPr>
        <w:t xml:space="preserve">, och om </w:t>
      </w:r>
      <w:r w:rsidR="0050264B">
        <w:rPr>
          <w:rFonts w:eastAsia="Verdana"/>
          <w:sz w:val="24"/>
          <w:szCs w:val="24"/>
        </w:rPr>
        <w:t>hästen deltager i tävling</w:t>
      </w:r>
      <w:r w:rsidRPr="00C12FEF">
        <w:rPr>
          <w:rFonts w:eastAsia="Verdana"/>
          <w:sz w:val="24"/>
          <w:szCs w:val="24"/>
        </w:rPr>
        <w:t xml:space="preserve"> ska d</w:t>
      </w:r>
      <w:r w:rsidR="003B04BF" w:rsidRPr="00C12FEF">
        <w:rPr>
          <w:rFonts w:eastAsia="Verdana"/>
          <w:sz w:val="24"/>
          <w:szCs w:val="24"/>
        </w:rPr>
        <w:t xml:space="preserve">et göras för </w:t>
      </w:r>
      <w:r w:rsidR="0050264B">
        <w:rPr>
          <w:rFonts w:eastAsia="Verdana"/>
          <w:sz w:val="24"/>
          <w:szCs w:val="24"/>
        </w:rPr>
        <w:t>F</w:t>
      </w:r>
      <w:r w:rsidR="008F0C58">
        <w:rPr>
          <w:rFonts w:eastAsia="Verdana"/>
          <w:sz w:val="24"/>
          <w:szCs w:val="24"/>
        </w:rPr>
        <w:t>ä</w:t>
      </w:r>
      <w:r w:rsidR="0050264B">
        <w:rPr>
          <w:rFonts w:eastAsia="Verdana"/>
          <w:sz w:val="24"/>
          <w:szCs w:val="24"/>
        </w:rPr>
        <w:t xml:space="preserve">RK </w:t>
      </w:r>
      <w:r w:rsidRPr="00C12FEF">
        <w:rPr>
          <w:rFonts w:eastAsia="Verdana"/>
          <w:sz w:val="24"/>
          <w:szCs w:val="24"/>
        </w:rPr>
        <w:t>om inte annat överens</w:t>
      </w:r>
      <w:r w:rsidR="00045278" w:rsidRPr="00C12FEF">
        <w:rPr>
          <w:rFonts w:eastAsia="Verdana"/>
          <w:sz w:val="24"/>
          <w:szCs w:val="24"/>
        </w:rPr>
        <w:t xml:space="preserve">kommits med </w:t>
      </w:r>
      <w:r w:rsidR="001B509B" w:rsidRPr="0050264B">
        <w:rPr>
          <w:rFonts w:eastAsia="Verdana"/>
          <w:color w:val="000000" w:themeColor="text1"/>
          <w:sz w:val="24"/>
          <w:szCs w:val="24"/>
        </w:rPr>
        <w:t>upplåtaren/</w:t>
      </w:r>
      <w:r w:rsidR="00637C62">
        <w:rPr>
          <w:rFonts w:eastAsia="Verdana"/>
          <w:color w:val="000000" w:themeColor="text1"/>
          <w:sz w:val="24"/>
          <w:szCs w:val="24"/>
        </w:rPr>
        <w:t>v</w:t>
      </w:r>
      <w:r w:rsidR="00BD3DE4">
        <w:rPr>
          <w:rFonts w:eastAsia="Verdana"/>
          <w:color w:val="000000" w:themeColor="text1"/>
          <w:sz w:val="24"/>
          <w:szCs w:val="24"/>
        </w:rPr>
        <w:t>erksamhetschef</w:t>
      </w:r>
      <w:r w:rsidR="0050264B" w:rsidRPr="0050264B">
        <w:rPr>
          <w:rFonts w:eastAsia="Verdana"/>
          <w:color w:val="000000" w:themeColor="text1"/>
          <w:sz w:val="24"/>
          <w:szCs w:val="24"/>
        </w:rPr>
        <w:t>en</w:t>
      </w:r>
      <w:r w:rsidR="00045278" w:rsidRPr="0050264B">
        <w:rPr>
          <w:rFonts w:eastAsia="Verdana"/>
          <w:color w:val="000000" w:themeColor="text1"/>
          <w:sz w:val="24"/>
          <w:szCs w:val="24"/>
        </w:rPr>
        <w:t xml:space="preserve">. </w:t>
      </w:r>
    </w:p>
    <w:p w14:paraId="3DCF28D4" w14:textId="331DA3EB" w:rsidR="00B972C2" w:rsidRPr="00C12FEF" w:rsidRDefault="009D2402" w:rsidP="008F0C58">
      <w:pPr>
        <w:spacing w:line="276" w:lineRule="auto"/>
        <w:ind w:right="240"/>
        <w:rPr>
          <w:rFonts w:eastAsia="Verdana"/>
          <w:sz w:val="24"/>
          <w:szCs w:val="24"/>
        </w:rPr>
      </w:pPr>
      <w:r w:rsidRPr="00C12FEF">
        <w:rPr>
          <w:rFonts w:eastAsia="Verdana"/>
          <w:sz w:val="24"/>
          <w:szCs w:val="24"/>
        </w:rPr>
        <w:t>Hingstar</w:t>
      </w:r>
      <w:r w:rsidR="00297922">
        <w:rPr>
          <w:rFonts w:eastAsia="Verdana"/>
          <w:sz w:val="24"/>
          <w:szCs w:val="24"/>
        </w:rPr>
        <w:t xml:space="preserve"> </w:t>
      </w:r>
      <w:r w:rsidRPr="00C12FEF">
        <w:rPr>
          <w:rFonts w:eastAsia="Verdana"/>
          <w:sz w:val="24"/>
          <w:szCs w:val="24"/>
        </w:rPr>
        <w:t xml:space="preserve">får ej stallas upp på </w:t>
      </w:r>
      <w:r w:rsidR="0050264B">
        <w:rPr>
          <w:rFonts w:eastAsia="Verdana"/>
          <w:sz w:val="24"/>
          <w:szCs w:val="24"/>
        </w:rPr>
        <w:t>FÄRK</w:t>
      </w:r>
      <w:r w:rsidRPr="00C12FEF">
        <w:rPr>
          <w:rFonts w:eastAsia="Verdana"/>
          <w:sz w:val="24"/>
          <w:szCs w:val="24"/>
        </w:rPr>
        <w:t xml:space="preserve">. Uppstallning av unghäst skall godkännas av </w:t>
      </w:r>
      <w:proofErr w:type="spellStart"/>
      <w:r w:rsidR="0050264B">
        <w:rPr>
          <w:rFonts w:eastAsia="Verdana"/>
          <w:sz w:val="24"/>
          <w:szCs w:val="24"/>
        </w:rPr>
        <w:t>F</w:t>
      </w:r>
      <w:r w:rsidR="0096277B">
        <w:rPr>
          <w:rFonts w:eastAsia="Verdana"/>
          <w:sz w:val="24"/>
          <w:szCs w:val="24"/>
        </w:rPr>
        <w:t>ä</w:t>
      </w:r>
      <w:r w:rsidR="0050264B">
        <w:rPr>
          <w:rFonts w:eastAsia="Verdana"/>
          <w:sz w:val="24"/>
          <w:szCs w:val="24"/>
        </w:rPr>
        <w:t>RK</w:t>
      </w:r>
      <w:r w:rsidR="00102AC2">
        <w:rPr>
          <w:rFonts w:eastAsia="Verdana"/>
          <w:sz w:val="24"/>
          <w:szCs w:val="24"/>
        </w:rPr>
        <w:t>:</w:t>
      </w:r>
      <w:r w:rsidR="0050264B">
        <w:rPr>
          <w:rFonts w:eastAsia="Verdana"/>
          <w:sz w:val="24"/>
          <w:szCs w:val="24"/>
        </w:rPr>
        <w:t>s</w:t>
      </w:r>
      <w:proofErr w:type="spellEnd"/>
      <w:r w:rsidR="0050264B">
        <w:rPr>
          <w:rFonts w:eastAsia="Verdana"/>
          <w:sz w:val="24"/>
          <w:szCs w:val="24"/>
        </w:rPr>
        <w:t xml:space="preserve"> </w:t>
      </w:r>
      <w:r w:rsidR="00637C62">
        <w:rPr>
          <w:rFonts w:eastAsia="Verdana"/>
          <w:sz w:val="24"/>
          <w:szCs w:val="24"/>
        </w:rPr>
        <w:t>v</w:t>
      </w:r>
      <w:r w:rsidR="00BD3DE4">
        <w:rPr>
          <w:rFonts w:eastAsia="Verdana"/>
          <w:sz w:val="24"/>
          <w:szCs w:val="24"/>
        </w:rPr>
        <w:t>erksamhetschef</w:t>
      </w:r>
      <w:r w:rsidR="0096277B">
        <w:rPr>
          <w:rFonts w:eastAsia="Verdana"/>
          <w:sz w:val="24"/>
          <w:szCs w:val="24"/>
        </w:rPr>
        <w:t>.</w:t>
      </w:r>
    </w:p>
    <w:p w14:paraId="4F5E214F" w14:textId="3C721F3A" w:rsidR="009D2402" w:rsidRDefault="00B972C2" w:rsidP="0096277B">
      <w:pPr>
        <w:spacing w:line="276" w:lineRule="auto"/>
        <w:ind w:right="240"/>
        <w:rPr>
          <w:rFonts w:eastAsia="Verdana"/>
          <w:color w:val="000000" w:themeColor="text1"/>
          <w:sz w:val="24"/>
          <w:szCs w:val="24"/>
        </w:rPr>
      </w:pPr>
      <w:r w:rsidRPr="004276B6">
        <w:rPr>
          <w:rFonts w:eastAsia="Verdana"/>
          <w:color w:val="000000" w:themeColor="text1"/>
          <w:sz w:val="24"/>
          <w:szCs w:val="24"/>
        </w:rPr>
        <w:t>Hästägaren ansvar</w:t>
      </w:r>
      <w:r w:rsidR="009E474F">
        <w:rPr>
          <w:rFonts w:eastAsia="Verdana"/>
          <w:color w:val="000000" w:themeColor="text1"/>
          <w:sz w:val="24"/>
          <w:szCs w:val="24"/>
        </w:rPr>
        <w:t>ar</w:t>
      </w:r>
      <w:r w:rsidRPr="004276B6">
        <w:rPr>
          <w:rFonts w:eastAsia="Verdana"/>
          <w:color w:val="000000" w:themeColor="text1"/>
          <w:sz w:val="24"/>
          <w:szCs w:val="24"/>
        </w:rPr>
        <w:t xml:space="preserve"> för att fodervär</w:t>
      </w:r>
      <w:r w:rsidR="00C77DE8" w:rsidRPr="004276B6">
        <w:rPr>
          <w:rFonts w:eastAsia="Verdana"/>
          <w:color w:val="000000" w:themeColor="text1"/>
          <w:sz w:val="24"/>
          <w:szCs w:val="24"/>
        </w:rPr>
        <w:t>d/medryttare följer kontraktet.</w:t>
      </w:r>
    </w:p>
    <w:p w14:paraId="65FE91FC" w14:textId="36F10B91" w:rsidR="007A2EAE" w:rsidRPr="00453390" w:rsidRDefault="00CA60BC" w:rsidP="00046D88">
      <w:pPr>
        <w:spacing w:after="120"/>
        <w:rPr>
          <w:rFonts w:cstheme="minorHAnsi"/>
          <w:sz w:val="24"/>
          <w:szCs w:val="24"/>
        </w:rPr>
      </w:pPr>
      <w:r w:rsidRPr="00453390">
        <w:rPr>
          <w:rFonts w:cstheme="minorHAnsi"/>
          <w:sz w:val="24"/>
          <w:szCs w:val="24"/>
        </w:rPr>
        <w:t>Samtliga h</w:t>
      </w:r>
      <w:r w:rsidR="009E474F" w:rsidRPr="00453390">
        <w:rPr>
          <w:rFonts w:cstheme="minorHAnsi"/>
          <w:sz w:val="24"/>
          <w:szCs w:val="24"/>
        </w:rPr>
        <w:t>ästägar</w:t>
      </w:r>
      <w:r w:rsidRPr="00453390">
        <w:rPr>
          <w:rFonts w:cstheme="minorHAnsi"/>
          <w:sz w:val="24"/>
          <w:szCs w:val="24"/>
        </w:rPr>
        <w:t>e</w:t>
      </w:r>
      <w:r w:rsidR="009E474F" w:rsidRPr="00453390">
        <w:rPr>
          <w:rFonts w:cstheme="minorHAnsi"/>
          <w:sz w:val="24"/>
          <w:szCs w:val="24"/>
        </w:rPr>
        <w:t>/fodervärdar har u</w:t>
      </w:r>
      <w:r w:rsidR="00046D88" w:rsidRPr="00453390">
        <w:rPr>
          <w:rFonts w:cstheme="minorHAnsi"/>
          <w:sz w:val="24"/>
          <w:szCs w:val="24"/>
        </w:rPr>
        <w:t>nder röda dagar</w:t>
      </w:r>
      <w:r w:rsidR="007A2EAE" w:rsidRPr="00453390">
        <w:rPr>
          <w:rFonts w:cstheme="minorHAnsi"/>
          <w:sz w:val="24"/>
          <w:szCs w:val="24"/>
        </w:rPr>
        <w:t xml:space="preserve"> som</w:t>
      </w:r>
      <w:r w:rsidR="00F63974">
        <w:rPr>
          <w:rFonts w:cstheme="minorHAnsi"/>
          <w:sz w:val="24"/>
          <w:szCs w:val="24"/>
        </w:rPr>
        <w:t xml:space="preserve"> exempelvis</w:t>
      </w:r>
      <w:r w:rsidR="00046D88" w:rsidRPr="00453390">
        <w:rPr>
          <w:rFonts w:cstheme="minorHAnsi"/>
          <w:sz w:val="24"/>
          <w:szCs w:val="24"/>
        </w:rPr>
        <w:t xml:space="preserve"> storhelger</w:t>
      </w:r>
      <w:r w:rsidR="007A2EAE" w:rsidRPr="00453390">
        <w:rPr>
          <w:rFonts w:cstheme="minorHAnsi"/>
          <w:sz w:val="24"/>
          <w:szCs w:val="24"/>
        </w:rPr>
        <w:t>,</w:t>
      </w:r>
      <w:r w:rsidR="00046D88" w:rsidRPr="00453390">
        <w:rPr>
          <w:rFonts w:cstheme="minorHAnsi"/>
          <w:sz w:val="24"/>
          <w:szCs w:val="24"/>
        </w:rPr>
        <w:t xml:space="preserve"> jul, nyår</w:t>
      </w:r>
      <w:r w:rsidR="000D335E">
        <w:rPr>
          <w:rFonts w:cstheme="minorHAnsi"/>
          <w:sz w:val="24"/>
          <w:szCs w:val="24"/>
        </w:rPr>
        <w:t xml:space="preserve">, </w:t>
      </w:r>
      <w:r w:rsidR="00046D88" w:rsidRPr="00453390">
        <w:rPr>
          <w:rFonts w:cstheme="minorHAnsi"/>
          <w:sz w:val="24"/>
          <w:szCs w:val="24"/>
        </w:rPr>
        <w:t xml:space="preserve">påsk </w:t>
      </w:r>
      <w:r w:rsidR="000D335E">
        <w:rPr>
          <w:rFonts w:cstheme="minorHAnsi"/>
          <w:sz w:val="24"/>
          <w:szCs w:val="24"/>
        </w:rPr>
        <w:t xml:space="preserve">och midsommar </w:t>
      </w:r>
      <w:r w:rsidR="009E474F" w:rsidRPr="00453390">
        <w:rPr>
          <w:rFonts w:cstheme="minorHAnsi"/>
          <w:sz w:val="24"/>
          <w:szCs w:val="24"/>
        </w:rPr>
        <w:t xml:space="preserve">en </w:t>
      </w:r>
      <w:r w:rsidR="00046D88" w:rsidRPr="00453390">
        <w:rPr>
          <w:rFonts w:cstheme="minorHAnsi"/>
          <w:sz w:val="24"/>
          <w:szCs w:val="24"/>
        </w:rPr>
        <w:t>gemensam skyldighet att sörja för in-</w:t>
      </w:r>
      <w:r w:rsidR="007A2EAE" w:rsidRPr="00453390">
        <w:rPr>
          <w:rFonts w:cstheme="minorHAnsi"/>
          <w:sz w:val="24"/>
          <w:szCs w:val="24"/>
        </w:rPr>
        <w:t xml:space="preserve"> och</w:t>
      </w:r>
      <w:r w:rsidR="00046D88" w:rsidRPr="00453390">
        <w:rPr>
          <w:rFonts w:cstheme="minorHAnsi"/>
          <w:sz w:val="24"/>
          <w:szCs w:val="24"/>
        </w:rPr>
        <w:t xml:space="preserve"> utsläpp </w:t>
      </w:r>
      <w:r w:rsidR="007A2EAE" w:rsidRPr="00453390">
        <w:rPr>
          <w:rFonts w:cstheme="minorHAnsi"/>
          <w:sz w:val="24"/>
          <w:szCs w:val="24"/>
        </w:rPr>
        <w:t>samt</w:t>
      </w:r>
      <w:r w:rsidR="00046D88" w:rsidRPr="00453390">
        <w:rPr>
          <w:rFonts w:cstheme="minorHAnsi"/>
          <w:sz w:val="24"/>
          <w:szCs w:val="24"/>
        </w:rPr>
        <w:t xml:space="preserve"> utfodring av samtliga hästar på anläggningen. </w:t>
      </w:r>
    </w:p>
    <w:p w14:paraId="2529AEA4" w14:textId="60F7E666" w:rsidR="00046D88" w:rsidRPr="00453390" w:rsidRDefault="00C23D5B" w:rsidP="00046D88">
      <w:pPr>
        <w:spacing w:after="120"/>
        <w:rPr>
          <w:rFonts w:cstheme="minorHAnsi"/>
          <w:sz w:val="24"/>
          <w:szCs w:val="24"/>
        </w:rPr>
      </w:pPr>
      <w:r w:rsidRPr="00453390">
        <w:rPr>
          <w:rFonts w:cstheme="minorHAnsi"/>
          <w:sz w:val="24"/>
          <w:szCs w:val="24"/>
        </w:rPr>
        <w:t>Hästägare/fodervärdar</w:t>
      </w:r>
      <w:r w:rsidR="00046D88" w:rsidRPr="00453390">
        <w:rPr>
          <w:rFonts w:cstheme="minorHAnsi"/>
          <w:sz w:val="24"/>
          <w:szCs w:val="24"/>
        </w:rPr>
        <w:t xml:space="preserve"> </w:t>
      </w:r>
      <w:r w:rsidRPr="00453390">
        <w:rPr>
          <w:rFonts w:cstheme="minorHAnsi"/>
          <w:sz w:val="24"/>
          <w:szCs w:val="24"/>
        </w:rPr>
        <w:t>ska</w:t>
      </w:r>
      <w:r w:rsidR="00046D88" w:rsidRPr="00453390">
        <w:rPr>
          <w:rFonts w:cstheme="minorHAnsi"/>
          <w:sz w:val="24"/>
          <w:szCs w:val="24"/>
        </w:rPr>
        <w:t xml:space="preserve"> delta i aktiviteter</w:t>
      </w:r>
      <w:r w:rsidR="0058714C" w:rsidRPr="00453390">
        <w:rPr>
          <w:rFonts w:cstheme="minorHAnsi"/>
          <w:sz w:val="24"/>
          <w:szCs w:val="24"/>
        </w:rPr>
        <w:t xml:space="preserve"> som till exempel </w:t>
      </w:r>
      <w:r w:rsidR="00046D88" w:rsidRPr="00453390">
        <w:rPr>
          <w:rFonts w:cstheme="minorHAnsi"/>
          <w:sz w:val="24"/>
          <w:szCs w:val="24"/>
        </w:rPr>
        <w:t xml:space="preserve">städdagar som beslutas av upplåtaren, dock maximalt en aktivitet </w:t>
      </w:r>
      <w:r w:rsidR="0077121C" w:rsidRPr="00453390">
        <w:rPr>
          <w:rFonts w:cstheme="minorHAnsi"/>
          <w:sz w:val="24"/>
          <w:szCs w:val="24"/>
        </w:rPr>
        <w:t xml:space="preserve">per </w:t>
      </w:r>
      <w:r w:rsidR="00046D88" w:rsidRPr="00453390">
        <w:rPr>
          <w:rFonts w:cstheme="minorHAnsi"/>
          <w:sz w:val="24"/>
          <w:szCs w:val="24"/>
        </w:rPr>
        <w:t>vår resp</w:t>
      </w:r>
      <w:r w:rsidR="0077121C" w:rsidRPr="00453390">
        <w:rPr>
          <w:rFonts w:cstheme="minorHAnsi"/>
          <w:sz w:val="24"/>
          <w:szCs w:val="24"/>
        </w:rPr>
        <w:t>ektive</w:t>
      </w:r>
      <w:r w:rsidR="00046D88" w:rsidRPr="00453390">
        <w:rPr>
          <w:rFonts w:cstheme="minorHAnsi"/>
          <w:sz w:val="24"/>
          <w:szCs w:val="24"/>
        </w:rPr>
        <w:t xml:space="preserve"> höst. Vid uteblivande från </w:t>
      </w:r>
      <w:r w:rsidR="00812D5A" w:rsidRPr="00453390">
        <w:rPr>
          <w:rFonts w:cstheme="minorHAnsi"/>
          <w:sz w:val="24"/>
          <w:szCs w:val="24"/>
        </w:rPr>
        <w:t>pass under</w:t>
      </w:r>
      <w:r w:rsidR="00971FB5" w:rsidRPr="00453390">
        <w:rPr>
          <w:rFonts w:cstheme="minorHAnsi"/>
          <w:sz w:val="24"/>
          <w:szCs w:val="24"/>
        </w:rPr>
        <w:t xml:space="preserve"> röda dagar</w:t>
      </w:r>
      <w:r w:rsidR="005A061E" w:rsidRPr="00453390">
        <w:rPr>
          <w:rFonts w:cstheme="minorHAnsi"/>
          <w:sz w:val="24"/>
          <w:szCs w:val="24"/>
        </w:rPr>
        <w:t xml:space="preserve"> som</w:t>
      </w:r>
      <w:r w:rsidR="00812D5A" w:rsidRPr="00453390">
        <w:rPr>
          <w:rFonts w:cstheme="minorHAnsi"/>
          <w:sz w:val="24"/>
          <w:szCs w:val="24"/>
        </w:rPr>
        <w:t xml:space="preserve"> storhelger</w:t>
      </w:r>
      <w:r w:rsidR="005A061E" w:rsidRPr="00453390">
        <w:rPr>
          <w:rFonts w:cstheme="minorHAnsi"/>
          <w:sz w:val="24"/>
          <w:szCs w:val="24"/>
        </w:rPr>
        <w:t>, jul, nyår eller påsk</w:t>
      </w:r>
      <w:r w:rsidR="00046D88" w:rsidRPr="00453390">
        <w:rPr>
          <w:rFonts w:cstheme="minorHAnsi"/>
          <w:sz w:val="24"/>
          <w:szCs w:val="24"/>
        </w:rPr>
        <w:t xml:space="preserve"> eller</w:t>
      </w:r>
      <w:r w:rsidR="005A061E" w:rsidRPr="00453390">
        <w:rPr>
          <w:rFonts w:cstheme="minorHAnsi"/>
          <w:sz w:val="24"/>
          <w:szCs w:val="24"/>
        </w:rPr>
        <w:t xml:space="preserve"> från</w:t>
      </w:r>
      <w:r w:rsidR="00046D88" w:rsidRPr="00453390">
        <w:rPr>
          <w:rFonts w:cstheme="minorHAnsi"/>
          <w:sz w:val="24"/>
          <w:szCs w:val="24"/>
        </w:rPr>
        <w:t xml:space="preserve"> aktivitet debiteras en av upplåtaren fastställd avgift på nästkommande stallhyra. </w:t>
      </w:r>
      <w:r w:rsidR="0077121C" w:rsidRPr="00453390">
        <w:rPr>
          <w:rFonts w:cstheme="minorHAnsi"/>
          <w:sz w:val="24"/>
          <w:szCs w:val="24"/>
        </w:rPr>
        <w:t>Avgiften framgår i bilaga.</w:t>
      </w:r>
    </w:p>
    <w:p w14:paraId="461FB7A3" w14:textId="5474D5AF" w:rsidR="00046D88" w:rsidRPr="00837C88" w:rsidRDefault="00046D88" w:rsidP="00046D88">
      <w:pPr>
        <w:spacing w:after="120"/>
        <w:rPr>
          <w:rFonts w:cstheme="minorHAnsi"/>
          <w:sz w:val="24"/>
          <w:szCs w:val="24"/>
        </w:rPr>
      </w:pPr>
      <w:r w:rsidRPr="00453390">
        <w:rPr>
          <w:rFonts w:cstheme="minorHAnsi"/>
          <w:sz w:val="24"/>
          <w:szCs w:val="24"/>
        </w:rPr>
        <w:lastRenderedPageBreak/>
        <w:t xml:space="preserve">Om det uppkommer problem för upplåtaren att av </w:t>
      </w:r>
      <w:r w:rsidR="00AA589F" w:rsidRPr="00453390">
        <w:rPr>
          <w:rFonts w:cstheme="minorHAnsi"/>
          <w:sz w:val="24"/>
          <w:szCs w:val="24"/>
        </w:rPr>
        <w:t>säkerhetsskäl</w:t>
      </w:r>
      <w:r w:rsidRPr="00453390">
        <w:rPr>
          <w:rFonts w:cstheme="minorHAnsi"/>
          <w:sz w:val="24"/>
          <w:szCs w:val="24"/>
        </w:rPr>
        <w:t xml:space="preserve"> hantera hästen kan </w:t>
      </w:r>
      <w:r w:rsidR="008220AF" w:rsidRPr="00453390">
        <w:rPr>
          <w:rFonts w:cstheme="minorHAnsi"/>
          <w:sz w:val="24"/>
          <w:szCs w:val="24"/>
        </w:rPr>
        <w:t>hästägaren/fodervärden</w:t>
      </w:r>
      <w:r w:rsidRPr="00453390">
        <w:rPr>
          <w:rFonts w:cstheme="minorHAnsi"/>
          <w:sz w:val="24"/>
          <w:szCs w:val="24"/>
        </w:rPr>
        <w:t xml:space="preserve"> åläggas att själv ombesörja in-</w:t>
      </w:r>
      <w:r w:rsidR="00F07277" w:rsidRPr="00453390">
        <w:rPr>
          <w:rFonts w:cstheme="minorHAnsi"/>
          <w:sz w:val="24"/>
          <w:szCs w:val="24"/>
        </w:rPr>
        <w:t xml:space="preserve"> och </w:t>
      </w:r>
      <w:r w:rsidRPr="00453390">
        <w:rPr>
          <w:rFonts w:cstheme="minorHAnsi"/>
          <w:sz w:val="24"/>
          <w:szCs w:val="24"/>
        </w:rPr>
        <w:t>utsläpp</w:t>
      </w:r>
      <w:r w:rsidR="003C5BF4">
        <w:rPr>
          <w:rFonts w:cstheme="minorHAnsi"/>
          <w:sz w:val="24"/>
          <w:szCs w:val="24"/>
        </w:rPr>
        <w:t xml:space="preserve"> utan avdrag på hyran</w:t>
      </w:r>
      <w:r w:rsidRPr="00453390">
        <w:rPr>
          <w:rFonts w:cstheme="minorHAnsi"/>
          <w:sz w:val="24"/>
          <w:szCs w:val="24"/>
        </w:rPr>
        <w:t>.</w:t>
      </w:r>
    </w:p>
    <w:p w14:paraId="2FFDA65B" w14:textId="30E3B552" w:rsidR="0096277B" w:rsidRDefault="0096277B" w:rsidP="00B547B1">
      <w:pPr>
        <w:pStyle w:val="Rubrik1"/>
        <w:jc w:val="left"/>
      </w:pPr>
      <w:r w:rsidRPr="00C12FEF">
        <w:t>Tilläggstjänster</w:t>
      </w:r>
      <w:r w:rsidR="00CC3224" w:rsidRPr="00C12FEF">
        <w:tab/>
      </w:r>
    </w:p>
    <w:p w14:paraId="6930BACC" w14:textId="4D1E9E62" w:rsidR="00CC3224" w:rsidRPr="00C12FEF" w:rsidRDefault="00CC3224" w:rsidP="009D2402">
      <w:pPr>
        <w:tabs>
          <w:tab w:val="left" w:pos="2835"/>
        </w:tabs>
        <w:rPr>
          <w:sz w:val="24"/>
          <w:szCs w:val="24"/>
        </w:rPr>
      </w:pPr>
      <w:r w:rsidRPr="00C12FEF">
        <w:rPr>
          <w:sz w:val="24"/>
          <w:szCs w:val="24"/>
        </w:rPr>
        <w:t>Se bilaga</w:t>
      </w:r>
      <w:r w:rsidR="003A6F03">
        <w:rPr>
          <w:sz w:val="24"/>
          <w:szCs w:val="24"/>
        </w:rPr>
        <w:t xml:space="preserve"> 1</w:t>
      </w:r>
      <w:r w:rsidRPr="00C12FEF">
        <w:rPr>
          <w:sz w:val="24"/>
          <w:szCs w:val="24"/>
        </w:rPr>
        <w:t>.</w:t>
      </w:r>
    </w:p>
    <w:p w14:paraId="0D7B21EB" w14:textId="2F993AAF" w:rsidR="00CC3224" w:rsidRPr="00C12FEF" w:rsidRDefault="00B547B1" w:rsidP="00B547B1">
      <w:pPr>
        <w:pStyle w:val="Rubrik1"/>
        <w:jc w:val="left"/>
      </w:pPr>
      <w:r w:rsidRPr="00C12FEF">
        <w:t>Veterinär</w:t>
      </w:r>
    </w:p>
    <w:p w14:paraId="47D0E6DF" w14:textId="06576785" w:rsidR="00B34283" w:rsidRPr="00C12FEF" w:rsidRDefault="0050264B" w:rsidP="00B547B1">
      <w:pPr>
        <w:rPr>
          <w:sz w:val="24"/>
          <w:szCs w:val="24"/>
        </w:rPr>
      </w:pPr>
      <w:r>
        <w:rPr>
          <w:sz w:val="24"/>
          <w:szCs w:val="24"/>
        </w:rPr>
        <w:t>F</w:t>
      </w:r>
      <w:r w:rsidR="004C0BBA">
        <w:rPr>
          <w:sz w:val="24"/>
          <w:szCs w:val="24"/>
        </w:rPr>
        <w:t>ä</w:t>
      </w:r>
      <w:r>
        <w:rPr>
          <w:sz w:val="24"/>
          <w:szCs w:val="24"/>
        </w:rPr>
        <w:t xml:space="preserve">RK </w:t>
      </w:r>
      <w:r w:rsidR="00916F96" w:rsidRPr="00C12FEF">
        <w:rPr>
          <w:sz w:val="24"/>
          <w:szCs w:val="24"/>
        </w:rPr>
        <w:t>äger rätt</w:t>
      </w:r>
      <w:r w:rsidR="003B04BF" w:rsidRPr="00C12FEF">
        <w:rPr>
          <w:sz w:val="24"/>
          <w:szCs w:val="24"/>
        </w:rPr>
        <w:t xml:space="preserve"> att tillkalla veterinär eller </w:t>
      </w:r>
      <w:r w:rsidR="00556D0D" w:rsidRPr="00C12FEF">
        <w:rPr>
          <w:sz w:val="24"/>
          <w:szCs w:val="24"/>
        </w:rPr>
        <w:t xml:space="preserve">djurambulans om </w:t>
      </w:r>
      <w:r w:rsidR="00916F96" w:rsidRPr="00C12FEF">
        <w:rPr>
          <w:sz w:val="24"/>
          <w:szCs w:val="24"/>
        </w:rPr>
        <w:t>häs</w:t>
      </w:r>
      <w:r w:rsidR="003B04BF" w:rsidRPr="00C12FEF">
        <w:rPr>
          <w:sz w:val="24"/>
          <w:szCs w:val="24"/>
        </w:rPr>
        <w:t>tens behov bedöms som akut</w:t>
      </w:r>
      <w:r w:rsidR="00B547B1">
        <w:rPr>
          <w:sz w:val="24"/>
          <w:szCs w:val="24"/>
        </w:rPr>
        <w:t xml:space="preserve"> </w:t>
      </w:r>
      <w:r w:rsidR="00446C84">
        <w:rPr>
          <w:sz w:val="24"/>
          <w:szCs w:val="24"/>
        </w:rPr>
        <w:t xml:space="preserve">och </w:t>
      </w:r>
      <w:r w:rsidR="003B04BF" w:rsidRPr="00C12FEF">
        <w:rPr>
          <w:sz w:val="24"/>
          <w:szCs w:val="24"/>
        </w:rPr>
        <w:t xml:space="preserve">om </w:t>
      </w:r>
      <w:r w:rsidR="00916F96" w:rsidRPr="00C12FEF">
        <w:rPr>
          <w:sz w:val="24"/>
          <w:szCs w:val="24"/>
        </w:rPr>
        <w:t xml:space="preserve">omedelbar kontakt med </w:t>
      </w:r>
      <w:r w:rsidR="006E3AE4" w:rsidRPr="00C12FEF">
        <w:rPr>
          <w:sz w:val="24"/>
          <w:szCs w:val="24"/>
        </w:rPr>
        <w:t xml:space="preserve">hästägaren inte är möjlig. </w:t>
      </w:r>
      <w:r w:rsidR="00916F96" w:rsidRPr="00C12FEF">
        <w:rPr>
          <w:sz w:val="24"/>
          <w:szCs w:val="24"/>
        </w:rPr>
        <w:t>Hästägaren</w:t>
      </w:r>
      <w:r w:rsidR="003A6F03">
        <w:rPr>
          <w:sz w:val="24"/>
          <w:szCs w:val="24"/>
        </w:rPr>
        <w:t>/fodervärden</w:t>
      </w:r>
      <w:r w:rsidR="00916F96" w:rsidRPr="00C12FEF">
        <w:rPr>
          <w:sz w:val="24"/>
          <w:szCs w:val="24"/>
        </w:rPr>
        <w:t xml:space="preserve"> sv</w:t>
      </w:r>
      <w:r w:rsidR="005211D2">
        <w:rPr>
          <w:sz w:val="24"/>
          <w:szCs w:val="24"/>
        </w:rPr>
        <w:t xml:space="preserve">arar för samtliga </w:t>
      </w:r>
      <w:r w:rsidR="005211D2" w:rsidRPr="0050264B">
        <w:rPr>
          <w:color w:val="000000" w:themeColor="text1"/>
          <w:sz w:val="24"/>
          <w:szCs w:val="24"/>
        </w:rPr>
        <w:t>uppkomna kostnader</w:t>
      </w:r>
      <w:r w:rsidR="00916F96" w:rsidRPr="0050264B">
        <w:rPr>
          <w:color w:val="000000" w:themeColor="text1"/>
          <w:sz w:val="24"/>
          <w:szCs w:val="24"/>
        </w:rPr>
        <w:t xml:space="preserve">. </w:t>
      </w:r>
    </w:p>
    <w:p w14:paraId="3435E330" w14:textId="057A064D" w:rsidR="00B34283" w:rsidRPr="00C12FEF" w:rsidRDefault="00446C84" w:rsidP="00613B46">
      <w:pPr>
        <w:pStyle w:val="Rubrik1"/>
        <w:jc w:val="left"/>
      </w:pPr>
      <w:r w:rsidRPr="00C12FEF">
        <w:t>Gödselhantering</w:t>
      </w:r>
    </w:p>
    <w:p w14:paraId="12596AAD" w14:textId="486B3E27" w:rsidR="007A07E9" w:rsidRPr="00C12FEF" w:rsidRDefault="00B34283" w:rsidP="009D2402">
      <w:pPr>
        <w:tabs>
          <w:tab w:val="left" w:pos="2835"/>
        </w:tabs>
        <w:rPr>
          <w:sz w:val="24"/>
          <w:szCs w:val="24"/>
        </w:rPr>
      </w:pPr>
      <w:r w:rsidRPr="00C12FEF">
        <w:rPr>
          <w:sz w:val="24"/>
          <w:szCs w:val="24"/>
        </w:rPr>
        <w:t xml:space="preserve">Gödsel ska tömmas på anvisad plats. Annat avfall än </w:t>
      </w:r>
      <w:proofErr w:type="spellStart"/>
      <w:r w:rsidRPr="00C12FEF">
        <w:rPr>
          <w:sz w:val="24"/>
          <w:szCs w:val="24"/>
        </w:rPr>
        <w:t>gödslet</w:t>
      </w:r>
      <w:proofErr w:type="spellEnd"/>
      <w:r w:rsidRPr="00C12FEF">
        <w:rPr>
          <w:sz w:val="24"/>
          <w:szCs w:val="24"/>
        </w:rPr>
        <w:t xml:space="preserve"> såsom balsnören, hästskor, plast eller dylikt får inte</w:t>
      </w:r>
      <w:r w:rsidR="00446C84">
        <w:rPr>
          <w:sz w:val="24"/>
          <w:szCs w:val="24"/>
        </w:rPr>
        <w:t xml:space="preserve"> </w:t>
      </w:r>
      <w:r w:rsidRPr="00C12FEF">
        <w:rPr>
          <w:sz w:val="24"/>
          <w:szCs w:val="24"/>
        </w:rPr>
        <w:t xml:space="preserve">slängas i </w:t>
      </w:r>
      <w:proofErr w:type="spellStart"/>
      <w:r w:rsidRPr="00C12FEF">
        <w:rPr>
          <w:sz w:val="24"/>
          <w:szCs w:val="24"/>
        </w:rPr>
        <w:t>gödslet</w:t>
      </w:r>
      <w:proofErr w:type="spellEnd"/>
      <w:r w:rsidR="003B04BF" w:rsidRPr="00C12FEF">
        <w:rPr>
          <w:sz w:val="24"/>
          <w:szCs w:val="24"/>
        </w:rPr>
        <w:t xml:space="preserve"> utan på</w:t>
      </w:r>
      <w:r w:rsidR="005211D2" w:rsidRPr="005211D2">
        <w:rPr>
          <w:color w:val="FF0000"/>
          <w:sz w:val="24"/>
          <w:szCs w:val="24"/>
        </w:rPr>
        <w:t xml:space="preserve"> </w:t>
      </w:r>
      <w:r w:rsidR="005211D2" w:rsidRPr="0050264B">
        <w:rPr>
          <w:color w:val="000000" w:themeColor="text1"/>
          <w:sz w:val="24"/>
          <w:szCs w:val="24"/>
        </w:rPr>
        <w:t>särskild anvisad</w:t>
      </w:r>
      <w:r w:rsidR="003B04BF" w:rsidRPr="0050264B">
        <w:rPr>
          <w:color w:val="000000" w:themeColor="text1"/>
          <w:sz w:val="24"/>
          <w:szCs w:val="24"/>
        </w:rPr>
        <w:t xml:space="preserve"> plats</w:t>
      </w:r>
      <w:r w:rsidRPr="00C12FEF">
        <w:rPr>
          <w:sz w:val="24"/>
          <w:szCs w:val="24"/>
        </w:rPr>
        <w:t>.</w:t>
      </w:r>
    </w:p>
    <w:p w14:paraId="0B5E3835" w14:textId="5CE013F5" w:rsidR="007A07E9" w:rsidRPr="00C12FEF" w:rsidRDefault="00AF7F65" w:rsidP="00613B46">
      <w:pPr>
        <w:pStyle w:val="Rubrik1"/>
        <w:jc w:val="left"/>
      </w:pPr>
      <w:r w:rsidRPr="00C12FEF">
        <w:t>Underskrifter</w:t>
      </w:r>
    </w:p>
    <w:p w14:paraId="45528F1E" w14:textId="6C3319CB" w:rsidR="007A07E9" w:rsidRPr="00C12FEF" w:rsidRDefault="007A07E9" w:rsidP="00613B46">
      <w:pPr>
        <w:tabs>
          <w:tab w:val="left" w:pos="2835"/>
        </w:tabs>
        <w:rPr>
          <w:sz w:val="24"/>
          <w:szCs w:val="24"/>
        </w:rPr>
      </w:pPr>
      <w:r w:rsidRPr="00C12FEF">
        <w:rPr>
          <w:sz w:val="24"/>
          <w:szCs w:val="24"/>
        </w:rPr>
        <w:t>Detta kontrakt, som inte utan särskilt medgivande får inskrivas eller överlåtas, har upprättats i två likalydande</w:t>
      </w:r>
      <w:r w:rsidR="00613B46">
        <w:rPr>
          <w:sz w:val="24"/>
          <w:szCs w:val="24"/>
        </w:rPr>
        <w:t xml:space="preserve"> </w:t>
      </w:r>
      <w:r w:rsidRPr="00C12FEF">
        <w:rPr>
          <w:sz w:val="24"/>
          <w:szCs w:val="24"/>
        </w:rPr>
        <w:t xml:space="preserve">exemplar, av vilka parterna tagit var sitt. </w:t>
      </w:r>
      <w:r w:rsidR="00B34283" w:rsidRPr="00C12FEF">
        <w:rPr>
          <w:sz w:val="24"/>
          <w:szCs w:val="24"/>
        </w:rPr>
        <w:t xml:space="preserve"> </w:t>
      </w:r>
    </w:p>
    <w:p w14:paraId="0B493A6F" w14:textId="77777777" w:rsidR="007A07E9" w:rsidRPr="00C12FEF" w:rsidRDefault="007A07E9" w:rsidP="00C12FEF">
      <w:pPr>
        <w:tabs>
          <w:tab w:val="left" w:pos="2835"/>
        </w:tabs>
        <w:rPr>
          <w:sz w:val="24"/>
          <w:szCs w:val="24"/>
        </w:rPr>
      </w:pPr>
    </w:p>
    <w:p w14:paraId="13536136" w14:textId="77777777" w:rsidR="007A07E9" w:rsidRPr="00C12FEF" w:rsidRDefault="007A07E9" w:rsidP="007A07E9">
      <w:pPr>
        <w:tabs>
          <w:tab w:val="left" w:pos="2835"/>
        </w:tabs>
        <w:ind w:left="1304" w:hanging="1304"/>
        <w:rPr>
          <w:sz w:val="24"/>
          <w:szCs w:val="24"/>
        </w:rPr>
      </w:pPr>
      <w:r w:rsidRPr="00C12FEF">
        <w:rPr>
          <w:sz w:val="24"/>
          <w:szCs w:val="24"/>
        </w:rPr>
        <w:t>__________________________</w:t>
      </w:r>
      <w:r w:rsidR="00CC3224" w:rsidRPr="00C12FEF">
        <w:rPr>
          <w:sz w:val="24"/>
          <w:szCs w:val="24"/>
        </w:rPr>
        <w:tab/>
      </w:r>
    </w:p>
    <w:p w14:paraId="00C50088" w14:textId="77777777" w:rsidR="007A07E9" w:rsidRPr="00C12FEF" w:rsidRDefault="007A07E9" w:rsidP="00C12FEF">
      <w:pPr>
        <w:tabs>
          <w:tab w:val="left" w:pos="2835"/>
        </w:tabs>
        <w:ind w:left="1304" w:hanging="1304"/>
        <w:rPr>
          <w:sz w:val="24"/>
          <w:szCs w:val="24"/>
        </w:rPr>
      </w:pPr>
      <w:r w:rsidRPr="00C12FEF">
        <w:rPr>
          <w:sz w:val="24"/>
          <w:szCs w:val="24"/>
        </w:rPr>
        <w:t>Ort och datum</w:t>
      </w:r>
    </w:p>
    <w:p w14:paraId="20B1FF74" w14:textId="77777777" w:rsidR="007A07E9" w:rsidRPr="00C12FEF" w:rsidRDefault="007A07E9" w:rsidP="007A07E9">
      <w:pPr>
        <w:tabs>
          <w:tab w:val="left" w:pos="2835"/>
        </w:tabs>
        <w:ind w:left="1304" w:hanging="1304"/>
        <w:rPr>
          <w:sz w:val="24"/>
          <w:szCs w:val="24"/>
        </w:rPr>
      </w:pPr>
    </w:p>
    <w:p w14:paraId="67A1D8C2" w14:textId="77777777" w:rsidR="007A07E9" w:rsidRPr="00C12FEF" w:rsidRDefault="007A07E9" w:rsidP="007A07E9">
      <w:pPr>
        <w:tabs>
          <w:tab w:val="left" w:pos="2835"/>
        </w:tabs>
        <w:ind w:left="1304" w:hanging="1304"/>
        <w:rPr>
          <w:sz w:val="24"/>
          <w:szCs w:val="24"/>
        </w:rPr>
      </w:pPr>
      <w:r w:rsidRPr="00C12FEF">
        <w:rPr>
          <w:sz w:val="24"/>
          <w:szCs w:val="24"/>
        </w:rPr>
        <w:t>__________________________</w:t>
      </w:r>
      <w:r w:rsidR="003B04BF" w:rsidRPr="00C12FEF">
        <w:rPr>
          <w:sz w:val="24"/>
          <w:szCs w:val="24"/>
        </w:rPr>
        <w:t xml:space="preserve">      </w:t>
      </w:r>
      <w:r w:rsidRPr="00C12FEF">
        <w:rPr>
          <w:sz w:val="24"/>
          <w:szCs w:val="24"/>
        </w:rPr>
        <w:t xml:space="preserve"> </w:t>
      </w:r>
      <w:r w:rsidR="003B04BF" w:rsidRPr="00C12FEF">
        <w:rPr>
          <w:sz w:val="24"/>
          <w:szCs w:val="24"/>
        </w:rPr>
        <w:t xml:space="preserve">        </w:t>
      </w:r>
      <w:r w:rsidRPr="00C12FEF">
        <w:rPr>
          <w:sz w:val="24"/>
          <w:szCs w:val="24"/>
        </w:rPr>
        <w:t xml:space="preserve">  </w:t>
      </w:r>
      <w:r w:rsidR="00C12FEF">
        <w:rPr>
          <w:sz w:val="24"/>
          <w:szCs w:val="24"/>
        </w:rPr>
        <w:t xml:space="preserve">      </w:t>
      </w:r>
      <w:r w:rsidRPr="00C12FEF">
        <w:rPr>
          <w:sz w:val="24"/>
          <w:szCs w:val="24"/>
        </w:rPr>
        <w:t xml:space="preserve">  __________________________</w:t>
      </w:r>
    </w:p>
    <w:p w14:paraId="47058B17" w14:textId="679706E4" w:rsidR="003B04BF" w:rsidRPr="00C12FEF" w:rsidRDefault="0050264B" w:rsidP="00191550">
      <w:pPr>
        <w:tabs>
          <w:tab w:val="left" w:pos="2835"/>
        </w:tabs>
        <w:rPr>
          <w:sz w:val="24"/>
          <w:szCs w:val="24"/>
        </w:rPr>
      </w:pPr>
      <w:r>
        <w:rPr>
          <w:sz w:val="24"/>
          <w:szCs w:val="24"/>
        </w:rPr>
        <w:t xml:space="preserve">Färjestads </w:t>
      </w:r>
      <w:r w:rsidR="00451CE4">
        <w:rPr>
          <w:sz w:val="24"/>
          <w:szCs w:val="24"/>
        </w:rPr>
        <w:t>r</w:t>
      </w:r>
      <w:r>
        <w:rPr>
          <w:sz w:val="24"/>
          <w:szCs w:val="24"/>
        </w:rPr>
        <w:t xml:space="preserve">idklubbs namnteckning                     </w:t>
      </w:r>
      <w:r w:rsidR="00384427">
        <w:rPr>
          <w:sz w:val="24"/>
          <w:szCs w:val="24"/>
        </w:rPr>
        <w:t>N</w:t>
      </w:r>
      <w:r w:rsidR="007A07E9" w:rsidRPr="00C12FEF">
        <w:rPr>
          <w:sz w:val="24"/>
          <w:szCs w:val="24"/>
        </w:rPr>
        <w:t>amn</w:t>
      </w:r>
      <w:r w:rsidR="00451CE4">
        <w:rPr>
          <w:sz w:val="24"/>
          <w:szCs w:val="24"/>
        </w:rPr>
        <w:t>förtydligande</w:t>
      </w:r>
      <w:r w:rsidR="007A07E9" w:rsidRPr="00C12FEF">
        <w:rPr>
          <w:sz w:val="24"/>
          <w:szCs w:val="24"/>
        </w:rPr>
        <w:t xml:space="preserve">    </w:t>
      </w:r>
      <w:r w:rsidR="003B04BF" w:rsidRPr="00C12FEF">
        <w:rPr>
          <w:sz w:val="24"/>
          <w:szCs w:val="24"/>
        </w:rPr>
        <w:t xml:space="preserve">                    </w:t>
      </w:r>
      <w:r w:rsidR="00191550" w:rsidRPr="00C12FEF">
        <w:rPr>
          <w:sz w:val="24"/>
          <w:szCs w:val="24"/>
        </w:rPr>
        <w:t xml:space="preserve">          </w:t>
      </w:r>
      <w:r w:rsidR="003B04BF" w:rsidRPr="00C12FEF">
        <w:rPr>
          <w:sz w:val="24"/>
          <w:szCs w:val="24"/>
        </w:rPr>
        <w:t xml:space="preserve">  </w:t>
      </w:r>
      <w:r w:rsidR="00C12FEF">
        <w:rPr>
          <w:sz w:val="24"/>
          <w:szCs w:val="24"/>
        </w:rPr>
        <w:t xml:space="preserve">         </w:t>
      </w:r>
      <w:r w:rsidR="003B04BF" w:rsidRPr="00C12FEF">
        <w:rPr>
          <w:sz w:val="24"/>
          <w:szCs w:val="24"/>
        </w:rPr>
        <w:t xml:space="preserve">  </w:t>
      </w:r>
      <w:r w:rsidR="007A07E9" w:rsidRPr="00C12FEF">
        <w:rPr>
          <w:sz w:val="24"/>
          <w:szCs w:val="24"/>
        </w:rPr>
        <w:t xml:space="preserve">       </w:t>
      </w:r>
    </w:p>
    <w:p w14:paraId="3AB5D636" w14:textId="77777777" w:rsidR="003B04BF" w:rsidRDefault="003B04BF" w:rsidP="003B04BF">
      <w:pPr>
        <w:tabs>
          <w:tab w:val="left" w:pos="2835"/>
        </w:tabs>
        <w:rPr>
          <w:sz w:val="24"/>
          <w:szCs w:val="24"/>
        </w:rPr>
      </w:pPr>
    </w:p>
    <w:p w14:paraId="6CE79BD3" w14:textId="77777777" w:rsidR="00102AC2" w:rsidRPr="00C12FEF" w:rsidRDefault="00102AC2" w:rsidP="003B04BF">
      <w:pPr>
        <w:tabs>
          <w:tab w:val="left" w:pos="2835"/>
        </w:tabs>
        <w:rPr>
          <w:sz w:val="24"/>
          <w:szCs w:val="24"/>
        </w:rPr>
      </w:pPr>
    </w:p>
    <w:p w14:paraId="0C51CF10" w14:textId="77777777" w:rsidR="003B04BF" w:rsidRPr="00C12FEF" w:rsidRDefault="003B04BF" w:rsidP="003B04BF">
      <w:pPr>
        <w:tabs>
          <w:tab w:val="left" w:pos="2835"/>
        </w:tabs>
        <w:ind w:left="1304" w:hanging="1304"/>
        <w:rPr>
          <w:sz w:val="24"/>
          <w:szCs w:val="24"/>
        </w:rPr>
      </w:pPr>
      <w:r w:rsidRPr="00C12FEF">
        <w:rPr>
          <w:sz w:val="24"/>
          <w:szCs w:val="24"/>
        </w:rPr>
        <w:t xml:space="preserve">__________________________                    </w:t>
      </w:r>
      <w:r w:rsidR="00C12FEF">
        <w:rPr>
          <w:sz w:val="24"/>
          <w:szCs w:val="24"/>
        </w:rPr>
        <w:t xml:space="preserve">     </w:t>
      </w:r>
      <w:r w:rsidRPr="00C12FEF">
        <w:rPr>
          <w:sz w:val="24"/>
          <w:szCs w:val="24"/>
        </w:rPr>
        <w:t>________________________</w:t>
      </w:r>
    </w:p>
    <w:p w14:paraId="39815162" w14:textId="77777777" w:rsidR="00C30D1D" w:rsidRPr="00C12FEF" w:rsidRDefault="003B04BF" w:rsidP="00C12FEF">
      <w:pPr>
        <w:tabs>
          <w:tab w:val="left" w:pos="2835"/>
        </w:tabs>
        <w:ind w:left="1304" w:hanging="1304"/>
        <w:rPr>
          <w:sz w:val="24"/>
          <w:szCs w:val="24"/>
        </w:rPr>
      </w:pPr>
      <w:r w:rsidRPr="00C12FEF">
        <w:rPr>
          <w:sz w:val="24"/>
          <w:szCs w:val="24"/>
        </w:rPr>
        <w:t>Hästägarens/fodervärdens namnte</w:t>
      </w:r>
      <w:r w:rsidR="00C12FEF">
        <w:rPr>
          <w:sz w:val="24"/>
          <w:szCs w:val="24"/>
        </w:rPr>
        <w:t>ckning         Namnförtydligande</w:t>
      </w:r>
    </w:p>
    <w:sectPr w:rsidR="00C30D1D" w:rsidRPr="00C12FEF" w:rsidSect="00B41DA5">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7F5C" w14:textId="77777777" w:rsidR="00606C12" w:rsidRDefault="00606C12" w:rsidP="005944E5">
      <w:pPr>
        <w:spacing w:after="0" w:line="240" w:lineRule="auto"/>
      </w:pPr>
      <w:r>
        <w:separator/>
      </w:r>
    </w:p>
  </w:endnote>
  <w:endnote w:type="continuationSeparator" w:id="0">
    <w:p w14:paraId="4EE1EC57" w14:textId="77777777" w:rsidR="00606C12" w:rsidRDefault="00606C12" w:rsidP="0059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719693"/>
      <w:docPartObj>
        <w:docPartGallery w:val="Page Numbers (Bottom of Page)"/>
        <w:docPartUnique/>
      </w:docPartObj>
    </w:sdtPr>
    <w:sdtEndPr/>
    <w:sdtContent>
      <w:p w14:paraId="01B0ECDF" w14:textId="55A40D21" w:rsidR="005944E5" w:rsidRDefault="005A725F">
        <w:pPr>
          <w:pStyle w:val="Sidfot"/>
          <w:jc w:val="right"/>
        </w:pPr>
        <w:r>
          <w:t xml:space="preserve"> </w:t>
        </w:r>
      </w:p>
    </w:sdtContent>
  </w:sdt>
  <w:p w14:paraId="7B7BDF6E" w14:textId="77777777" w:rsidR="005944E5" w:rsidRDefault="005944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F9A8" w14:textId="77777777" w:rsidR="00606C12" w:rsidRDefault="00606C12" w:rsidP="005944E5">
      <w:pPr>
        <w:spacing w:after="0" w:line="240" w:lineRule="auto"/>
      </w:pPr>
      <w:r>
        <w:separator/>
      </w:r>
    </w:p>
  </w:footnote>
  <w:footnote w:type="continuationSeparator" w:id="0">
    <w:p w14:paraId="12CFAB6E" w14:textId="77777777" w:rsidR="00606C12" w:rsidRDefault="00606C12" w:rsidP="0059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75C9DB7" w14:textId="56119275" w:rsidR="00615224" w:rsidRDefault="00F17D51" w:rsidP="00236FB6">
        <w:pPr>
          <w:pStyle w:val="Ingetavstnd"/>
        </w:pPr>
        <w:r>
          <w:rPr>
            <w:noProof/>
          </w:rPr>
          <w:drawing>
            <wp:inline distT="0" distB="0" distL="0" distR="0" wp14:anchorId="477D5752" wp14:editId="2E8BBD6E">
              <wp:extent cx="484346" cy="6000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jpg"/>
                      <pic:cNvPicPr/>
                    </pic:nvPicPr>
                    <pic:blipFill>
                      <a:blip r:embed="rId1">
                        <a:extLst>
                          <a:ext uri="{28A0092B-C50C-407E-A947-70E740481C1C}">
                            <a14:useLocalDpi xmlns:a14="http://schemas.microsoft.com/office/drawing/2010/main" val="0"/>
                          </a:ext>
                        </a:extLst>
                      </a:blip>
                      <a:stretch>
                        <a:fillRect/>
                      </a:stretch>
                    </pic:blipFill>
                    <pic:spPr>
                      <a:xfrm>
                        <a:off x="0" y="0"/>
                        <a:ext cx="489773" cy="606799"/>
                      </a:xfrm>
                      <a:prstGeom prst="rect">
                        <a:avLst/>
                      </a:prstGeom>
                    </pic:spPr>
                  </pic:pic>
                </a:graphicData>
              </a:graphic>
            </wp:inline>
          </w:drawing>
        </w:r>
        <w:r>
          <w:tab/>
        </w:r>
        <w:r w:rsidR="006A777B">
          <w:tab/>
          <w:t xml:space="preserve">Uppstallningskontrakt </w:t>
        </w:r>
        <w:r w:rsidRPr="007B0599">
          <w:t xml:space="preserve">Färjestads </w:t>
        </w:r>
        <w:r>
          <w:t>r</w:t>
        </w:r>
        <w:r w:rsidRPr="007B0599">
          <w:t>idklubb</w:t>
        </w:r>
        <w:r>
          <w:t xml:space="preserve"> (FäRK)</w:t>
        </w:r>
        <w:r>
          <w:tab/>
        </w:r>
        <w:r w:rsidR="00615224">
          <w:t xml:space="preserve">Sida </w:t>
        </w:r>
        <w:r w:rsidR="00615224" w:rsidRPr="003B20D6">
          <w:rPr>
            <w:b/>
            <w:bCs/>
            <w:sz w:val="24"/>
            <w:szCs w:val="24"/>
          </w:rPr>
          <w:fldChar w:fldCharType="begin"/>
        </w:r>
        <w:r w:rsidR="00615224" w:rsidRPr="003B20D6">
          <w:rPr>
            <w:b/>
            <w:bCs/>
          </w:rPr>
          <w:instrText>PAGE</w:instrText>
        </w:r>
        <w:r w:rsidR="00615224" w:rsidRPr="003B20D6">
          <w:rPr>
            <w:b/>
            <w:bCs/>
            <w:sz w:val="24"/>
            <w:szCs w:val="24"/>
          </w:rPr>
          <w:fldChar w:fldCharType="separate"/>
        </w:r>
        <w:r w:rsidR="00615224" w:rsidRPr="003B20D6">
          <w:rPr>
            <w:b/>
            <w:bCs/>
          </w:rPr>
          <w:t>2</w:t>
        </w:r>
        <w:r w:rsidR="00615224" w:rsidRPr="003B20D6">
          <w:rPr>
            <w:b/>
            <w:bCs/>
            <w:sz w:val="24"/>
            <w:szCs w:val="24"/>
          </w:rPr>
          <w:fldChar w:fldCharType="end"/>
        </w:r>
        <w:r w:rsidR="00615224">
          <w:t xml:space="preserve"> av </w:t>
        </w:r>
        <w:r w:rsidR="00615224" w:rsidRPr="003B20D6">
          <w:rPr>
            <w:b/>
            <w:bCs/>
            <w:sz w:val="24"/>
            <w:szCs w:val="24"/>
          </w:rPr>
          <w:fldChar w:fldCharType="begin"/>
        </w:r>
        <w:r w:rsidR="00615224" w:rsidRPr="003B20D6">
          <w:rPr>
            <w:b/>
            <w:bCs/>
          </w:rPr>
          <w:instrText>NUMPAGES</w:instrText>
        </w:r>
        <w:r w:rsidR="00615224" w:rsidRPr="003B20D6">
          <w:rPr>
            <w:b/>
            <w:bCs/>
            <w:sz w:val="24"/>
            <w:szCs w:val="24"/>
          </w:rPr>
          <w:fldChar w:fldCharType="separate"/>
        </w:r>
        <w:r w:rsidR="00615224" w:rsidRPr="003B20D6">
          <w:rPr>
            <w:b/>
            <w:bCs/>
          </w:rPr>
          <w:t>2</w:t>
        </w:r>
        <w:r w:rsidR="00615224" w:rsidRPr="003B20D6">
          <w:rPr>
            <w:b/>
            <w:bCs/>
            <w:sz w:val="24"/>
            <w:szCs w:val="24"/>
          </w:rPr>
          <w:fldChar w:fldCharType="end"/>
        </w:r>
        <w:r w:rsidR="0087028F">
          <w:rPr>
            <w:bCs/>
            <w:sz w:val="24"/>
            <w:szCs w:val="24"/>
          </w:rPr>
          <w:tab/>
        </w:r>
        <w:r w:rsidR="0087028F">
          <w:tab/>
        </w:r>
      </w:p>
    </w:sdtContent>
  </w:sdt>
  <w:p w14:paraId="798E9233" w14:textId="0A81245C" w:rsidR="007C78BF" w:rsidRDefault="007C78B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ACB"/>
    <w:multiLevelType w:val="hybridMultilevel"/>
    <w:tmpl w:val="10087DD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AF"/>
    <w:rsid w:val="000176FA"/>
    <w:rsid w:val="00025F6B"/>
    <w:rsid w:val="000317D2"/>
    <w:rsid w:val="00045278"/>
    <w:rsid w:val="00046D88"/>
    <w:rsid w:val="000530AF"/>
    <w:rsid w:val="00061D00"/>
    <w:rsid w:val="00066C25"/>
    <w:rsid w:val="0007611E"/>
    <w:rsid w:val="0008687A"/>
    <w:rsid w:val="000A0F47"/>
    <w:rsid w:val="000C11AF"/>
    <w:rsid w:val="000D335E"/>
    <w:rsid w:val="00102AC2"/>
    <w:rsid w:val="00113430"/>
    <w:rsid w:val="00121EBC"/>
    <w:rsid w:val="00126A74"/>
    <w:rsid w:val="00142864"/>
    <w:rsid w:val="0014286C"/>
    <w:rsid w:val="00145AA1"/>
    <w:rsid w:val="001567E1"/>
    <w:rsid w:val="001578BB"/>
    <w:rsid w:val="00160702"/>
    <w:rsid w:val="001629C6"/>
    <w:rsid w:val="00163CA3"/>
    <w:rsid w:val="00166E7B"/>
    <w:rsid w:val="0018040A"/>
    <w:rsid w:val="00191550"/>
    <w:rsid w:val="001B11F5"/>
    <w:rsid w:val="001B509B"/>
    <w:rsid w:val="001C3C38"/>
    <w:rsid w:val="001C4F78"/>
    <w:rsid w:val="001F270A"/>
    <w:rsid w:val="002004D5"/>
    <w:rsid w:val="00204B89"/>
    <w:rsid w:val="002073B1"/>
    <w:rsid w:val="0021180B"/>
    <w:rsid w:val="00212321"/>
    <w:rsid w:val="002205FE"/>
    <w:rsid w:val="00224B1F"/>
    <w:rsid w:val="00233183"/>
    <w:rsid w:val="00236FB6"/>
    <w:rsid w:val="002564BF"/>
    <w:rsid w:val="002650ED"/>
    <w:rsid w:val="00272641"/>
    <w:rsid w:val="002803D6"/>
    <w:rsid w:val="00285097"/>
    <w:rsid w:val="00286244"/>
    <w:rsid w:val="00297922"/>
    <w:rsid w:val="002A509F"/>
    <w:rsid w:val="002C31E0"/>
    <w:rsid w:val="002D561C"/>
    <w:rsid w:val="002E07C6"/>
    <w:rsid w:val="002E47D2"/>
    <w:rsid w:val="00303DC9"/>
    <w:rsid w:val="003241AF"/>
    <w:rsid w:val="00331B79"/>
    <w:rsid w:val="003366C6"/>
    <w:rsid w:val="00362E15"/>
    <w:rsid w:val="00367BC5"/>
    <w:rsid w:val="00384427"/>
    <w:rsid w:val="003A6F03"/>
    <w:rsid w:val="003B04BF"/>
    <w:rsid w:val="003B20D6"/>
    <w:rsid w:val="003C3B27"/>
    <w:rsid w:val="003C5BF4"/>
    <w:rsid w:val="003E6146"/>
    <w:rsid w:val="003F1AEF"/>
    <w:rsid w:val="003F5418"/>
    <w:rsid w:val="003F7D34"/>
    <w:rsid w:val="0040545A"/>
    <w:rsid w:val="0040579A"/>
    <w:rsid w:val="004200D6"/>
    <w:rsid w:val="004276B6"/>
    <w:rsid w:val="00446C84"/>
    <w:rsid w:val="00451CE4"/>
    <w:rsid w:val="00453390"/>
    <w:rsid w:val="0046004C"/>
    <w:rsid w:val="00467124"/>
    <w:rsid w:val="00484253"/>
    <w:rsid w:val="004B6AD9"/>
    <w:rsid w:val="004C0BBA"/>
    <w:rsid w:val="004C1E61"/>
    <w:rsid w:val="004E7678"/>
    <w:rsid w:val="005025F3"/>
    <w:rsid w:val="0050264B"/>
    <w:rsid w:val="00505782"/>
    <w:rsid w:val="0051033C"/>
    <w:rsid w:val="005211D2"/>
    <w:rsid w:val="00524872"/>
    <w:rsid w:val="00556D0D"/>
    <w:rsid w:val="0055728D"/>
    <w:rsid w:val="00560CAF"/>
    <w:rsid w:val="0057473D"/>
    <w:rsid w:val="0058714C"/>
    <w:rsid w:val="005944E5"/>
    <w:rsid w:val="005A061E"/>
    <w:rsid w:val="005A725F"/>
    <w:rsid w:val="005A7F36"/>
    <w:rsid w:val="005C3AB6"/>
    <w:rsid w:val="005D4E89"/>
    <w:rsid w:val="005D590D"/>
    <w:rsid w:val="005F2DAD"/>
    <w:rsid w:val="00604634"/>
    <w:rsid w:val="00606C12"/>
    <w:rsid w:val="00613B46"/>
    <w:rsid w:val="00615224"/>
    <w:rsid w:val="00617D9D"/>
    <w:rsid w:val="006333A1"/>
    <w:rsid w:val="00637C62"/>
    <w:rsid w:val="00663711"/>
    <w:rsid w:val="006639FA"/>
    <w:rsid w:val="00666E8F"/>
    <w:rsid w:val="00673F2F"/>
    <w:rsid w:val="006A777B"/>
    <w:rsid w:val="006C1809"/>
    <w:rsid w:val="006E3AE4"/>
    <w:rsid w:val="006E77A9"/>
    <w:rsid w:val="00705A69"/>
    <w:rsid w:val="0073061D"/>
    <w:rsid w:val="007545D0"/>
    <w:rsid w:val="00763526"/>
    <w:rsid w:val="0077121C"/>
    <w:rsid w:val="007750E5"/>
    <w:rsid w:val="007A07E9"/>
    <w:rsid w:val="007A2EAE"/>
    <w:rsid w:val="007B0599"/>
    <w:rsid w:val="007C5105"/>
    <w:rsid w:val="007C78BF"/>
    <w:rsid w:val="007D4E00"/>
    <w:rsid w:val="007D659E"/>
    <w:rsid w:val="007F31A2"/>
    <w:rsid w:val="007F6691"/>
    <w:rsid w:val="007F7217"/>
    <w:rsid w:val="00812D5A"/>
    <w:rsid w:val="00816843"/>
    <w:rsid w:val="008220AF"/>
    <w:rsid w:val="00837C88"/>
    <w:rsid w:val="00850393"/>
    <w:rsid w:val="00856218"/>
    <w:rsid w:val="0087028F"/>
    <w:rsid w:val="0087057A"/>
    <w:rsid w:val="00872420"/>
    <w:rsid w:val="008A0571"/>
    <w:rsid w:val="008F0C58"/>
    <w:rsid w:val="0090230A"/>
    <w:rsid w:val="009151F7"/>
    <w:rsid w:val="009158F0"/>
    <w:rsid w:val="00916BFB"/>
    <w:rsid w:val="00916F96"/>
    <w:rsid w:val="009279A0"/>
    <w:rsid w:val="00927FBF"/>
    <w:rsid w:val="009610C1"/>
    <w:rsid w:val="009621AC"/>
    <w:rsid w:val="0096277B"/>
    <w:rsid w:val="00971FB5"/>
    <w:rsid w:val="00977D0B"/>
    <w:rsid w:val="00992559"/>
    <w:rsid w:val="009A40E5"/>
    <w:rsid w:val="009B5FBB"/>
    <w:rsid w:val="009C1A03"/>
    <w:rsid w:val="009D0076"/>
    <w:rsid w:val="009D2402"/>
    <w:rsid w:val="009D7F80"/>
    <w:rsid w:val="009E474F"/>
    <w:rsid w:val="009E573F"/>
    <w:rsid w:val="00A022B6"/>
    <w:rsid w:val="00A3132D"/>
    <w:rsid w:val="00A42A89"/>
    <w:rsid w:val="00A64567"/>
    <w:rsid w:val="00A8653C"/>
    <w:rsid w:val="00A94009"/>
    <w:rsid w:val="00AA1537"/>
    <w:rsid w:val="00AA589F"/>
    <w:rsid w:val="00AB4D37"/>
    <w:rsid w:val="00AC44BD"/>
    <w:rsid w:val="00AC7582"/>
    <w:rsid w:val="00AF59CC"/>
    <w:rsid w:val="00AF7F65"/>
    <w:rsid w:val="00B04F18"/>
    <w:rsid w:val="00B34283"/>
    <w:rsid w:val="00B41DA5"/>
    <w:rsid w:val="00B547B1"/>
    <w:rsid w:val="00B779E2"/>
    <w:rsid w:val="00B93FBD"/>
    <w:rsid w:val="00B972C2"/>
    <w:rsid w:val="00BB2C91"/>
    <w:rsid w:val="00BD2632"/>
    <w:rsid w:val="00BD3DE4"/>
    <w:rsid w:val="00C1186A"/>
    <w:rsid w:val="00C12045"/>
    <w:rsid w:val="00C12FEF"/>
    <w:rsid w:val="00C16851"/>
    <w:rsid w:val="00C226A4"/>
    <w:rsid w:val="00C23D5B"/>
    <w:rsid w:val="00C30D1D"/>
    <w:rsid w:val="00C53E83"/>
    <w:rsid w:val="00C56DD0"/>
    <w:rsid w:val="00C71CAB"/>
    <w:rsid w:val="00C77DE8"/>
    <w:rsid w:val="00CA5EA4"/>
    <w:rsid w:val="00CA60BC"/>
    <w:rsid w:val="00CC3224"/>
    <w:rsid w:val="00CC5846"/>
    <w:rsid w:val="00CD498A"/>
    <w:rsid w:val="00CD5F20"/>
    <w:rsid w:val="00CF46BD"/>
    <w:rsid w:val="00CF563C"/>
    <w:rsid w:val="00CF72D5"/>
    <w:rsid w:val="00D072AF"/>
    <w:rsid w:val="00D20C5B"/>
    <w:rsid w:val="00D3060E"/>
    <w:rsid w:val="00D46251"/>
    <w:rsid w:val="00D66C05"/>
    <w:rsid w:val="00D71262"/>
    <w:rsid w:val="00D839AB"/>
    <w:rsid w:val="00D95921"/>
    <w:rsid w:val="00D96D75"/>
    <w:rsid w:val="00DB172A"/>
    <w:rsid w:val="00E03B15"/>
    <w:rsid w:val="00E0510C"/>
    <w:rsid w:val="00E1426B"/>
    <w:rsid w:val="00E21F5E"/>
    <w:rsid w:val="00E2746D"/>
    <w:rsid w:val="00E450DF"/>
    <w:rsid w:val="00E66E96"/>
    <w:rsid w:val="00E7750A"/>
    <w:rsid w:val="00E90572"/>
    <w:rsid w:val="00E96EC5"/>
    <w:rsid w:val="00EA7816"/>
    <w:rsid w:val="00EC3ADC"/>
    <w:rsid w:val="00ED0E17"/>
    <w:rsid w:val="00ED416D"/>
    <w:rsid w:val="00EE1A39"/>
    <w:rsid w:val="00EF0A8F"/>
    <w:rsid w:val="00EF248A"/>
    <w:rsid w:val="00F07277"/>
    <w:rsid w:val="00F1031B"/>
    <w:rsid w:val="00F17D51"/>
    <w:rsid w:val="00F228F8"/>
    <w:rsid w:val="00F5573F"/>
    <w:rsid w:val="00F63974"/>
    <w:rsid w:val="00F71310"/>
    <w:rsid w:val="00F8198E"/>
    <w:rsid w:val="00F8505C"/>
    <w:rsid w:val="00F90195"/>
    <w:rsid w:val="00F94B08"/>
    <w:rsid w:val="00FC56E4"/>
    <w:rsid w:val="00FC7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7DF5"/>
  <w15:chartTrackingRefBased/>
  <w15:docId w15:val="{5FEE7C96-DF7C-44BD-93CF-4993FF6A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846"/>
  </w:style>
  <w:style w:type="paragraph" w:styleId="Rubrik1">
    <w:name w:val="heading 1"/>
    <w:basedOn w:val="Normal"/>
    <w:next w:val="Normal"/>
    <w:link w:val="Rubrik1Char"/>
    <w:uiPriority w:val="9"/>
    <w:qFormat/>
    <w:rsid w:val="00CC5846"/>
    <w:pPr>
      <w:keepNext/>
      <w:keepLines/>
      <w:spacing w:before="320" w:after="80" w:line="240" w:lineRule="auto"/>
      <w:jc w:val="center"/>
      <w:outlineLvl w:val="0"/>
    </w:pPr>
    <w:rPr>
      <w:rFonts w:asciiTheme="majorHAnsi" w:eastAsiaTheme="majorEastAsia" w:hAnsiTheme="majorHAnsi" w:cstheme="majorBidi"/>
      <w:color w:val="B43412" w:themeColor="accent1" w:themeShade="BF"/>
      <w:sz w:val="40"/>
      <w:szCs w:val="40"/>
    </w:rPr>
  </w:style>
  <w:style w:type="paragraph" w:styleId="Rubrik2">
    <w:name w:val="heading 2"/>
    <w:basedOn w:val="Normal"/>
    <w:next w:val="Normal"/>
    <w:link w:val="Rubrik2Char"/>
    <w:uiPriority w:val="9"/>
    <w:semiHidden/>
    <w:unhideWhenUsed/>
    <w:qFormat/>
    <w:rsid w:val="00CC584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CC5846"/>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CC5846"/>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CC5846"/>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CC5846"/>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CC5846"/>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CC5846"/>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CC5846"/>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44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44E5"/>
  </w:style>
  <w:style w:type="paragraph" w:styleId="Sidfot">
    <w:name w:val="footer"/>
    <w:basedOn w:val="Normal"/>
    <w:link w:val="SidfotChar"/>
    <w:uiPriority w:val="99"/>
    <w:unhideWhenUsed/>
    <w:rsid w:val="005944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44E5"/>
  </w:style>
  <w:style w:type="paragraph" w:styleId="Ballongtext">
    <w:name w:val="Balloon Text"/>
    <w:basedOn w:val="Normal"/>
    <w:link w:val="BallongtextChar"/>
    <w:uiPriority w:val="99"/>
    <w:semiHidden/>
    <w:unhideWhenUsed/>
    <w:rsid w:val="00D66C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6C05"/>
    <w:rPr>
      <w:rFonts w:ascii="Segoe UI" w:hAnsi="Segoe UI" w:cs="Segoe UI"/>
      <w:sz w:val="18"/>
      <w:szCs w:val="18"/>
    </w:rPr>
  </w:style>
  <w:style w:type="paragraph" w:styleId="Ingetavstnd">
    <w:name w:val="No Spacing"/>
    <w:uiPriority w:val="1"/>
    <w:qFormat/>
    <w:rsid w:val="00CC5846"/>
    <w:pPr>
      <w:spacing w:after="0" w:line="240" w:lineRule="auto"/>
    </w:pPr>
  </w:style>
  <w:style w:type="character" w:customStyle="1" w:styleId="Rubrik1Char">
    <w:name w:val="Rubrik 1 Char"/>
    <w:basedOn w:val="Standardstycketeckensnitt"/>
    <w:link w:val="Rubrik1"/>
    <w:uiPriority w:val="9"/>
    <w:rsid w:val="00CC5846"/>
    <w:rPr>
      <w:rFonts w:asciiTheme="majorHAnsi" w:eastAsiaTheme="majorEastAsia" w:hAnsiTheme="majorHAnsi" w:cstheme="majorBidi"/>
      <w:color w:val="B43412" w:themeColor="accent1" w:themeShade="BF"/>
      <w:sz w:val="40"/>
      <w:szCs w:val="40"/>
    </w:rPr>
  </w:style>
  <w:style w:type="character" w:customStyle="1" w:styleId="Rubrik2Char">
    <w:name w:val="Rubrik 2 Char"/>
    <w:basedOn w:val="Standardstycketeckensnitt"/>
    <w:link w:val="Rubrik2"/>
    <w:uiPriority w:val="9"/>
    <w:semiHidden/>
    <w:rsid w:val="00CC5846"/>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semiHidden/>
    <w:rsid w:val="00CC5846"/>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CC5846"/>
    <w:rPr>
      <w:rFonts w:asciiTheme="majorHAnsi" w:eastAsiaTheme="majorEastAsia" w:hAnsiTheme="majorHAnsi" w:cstheme="majorBidi"/>
      <w:i/>
      <w:iCs/>
      <w:sz w:val="30"/>
      <w:szCs w:val="30"/>
    </w:rPr>
  </w:style>
  <w:style w:type="character" w:customStyle="1" w:styleId="Rubrik5Char">
    <w:name w:val="Rubrik 5 Char"/>
    <w:basedOn w:val="Standardstycketeckensnitt"/>
    <w:link w:val="Rubrik5"/>
    <w:uiPriority w:val="9"/>
    <w:semiHidden/>
    <w:rsid w:val="00CC5846"/>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CC5846"/>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CC5846"/>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CC5846"/>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CC5846"/>
    <w:rPr>
      <w:b/>
      <w:bCs/>
      <w:i/>
      <w:iCs/>
    </w:rPr>
  </w:style>
  <w:style w:type="paragraph" w:styleId="Beskrivning">
    <w:name w:val="caption"/>
    <w:basedOn w:val="Normal"/>
    <w:next w:val="Normal"/>
    <w:uiPriority w:val="35"/>
    <w:semiHidden/>
    <w:unhideWhenUsed/>
    <w:qFormat/>
    <w:rsid w:val="00CC5846"/>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CC5846"/>
    <w:pPr>
      <w:pBdr>
        <w:top w:val="single" w:sz="6" w:space="8" w:color="B64926" w:themeColor="accent3"/>
        <w:bottom w:val="single" w:sz="6" w:space="8" w:color="B64926" w:themeColor="accent3"/>
      </w:pBdr>
      <w:spacing w:after="400" w:line="240" w:lineRule="auto"/>
      <w:contextualSpacing/>
      <w:jc w:val="center"/>
    </w:pPr>
    <w:rPr>
      <w:rFonts w:asciiTheme="majorHAnsi" w:eastAsiaTheme="majorEastAsia" w:hAnsiTheme="majorHAnsi" w:cstheme="majorBidi"/>
      <w:caps/>
      <w:color w:val="505046" w:themeColor="text2"/>
      <w:spacing w:val="30"/>
      <w:sz w:val="72"/>
      <w:szCs w:val="72"/>
    </w:rPr>
  </w:style>
  <w:style w:type="character" w:customStyle="1" w:styleId="RubrikChar">
    <w:name w:val="Rubrik Char"/>
    <w:basedOn w:val="Standardstycketeckensnitt"/>
    <w:link w:val="Rubrik"/>
    <w:uiPriority w:val="10"/>
    <w:rsid w:val="00CC5846"/>
    <w:rPr>
      <w:rFonts w:asciiTheme="majorHAnsi" w:eastAsiaTheme="majorEastAsia" w:hAnsiTheme="majorHAnsi" w:cstheme="majorBidi"/>
      <w:caps/>
      <w:color w:val="505046" w:themeColor="text2"/>
      <w:spacing w:val="30"/>
      <w:sz w:val="72"/>
      <w:szCs w:val="72"/>
    </w:rPr>
  </w:style>
  <w:style w:type="paragraph" w:styleId="Underrubrik">
    <w:name w:val="Subtitle"/>
    <w:basedOn w:val="Normal"/>
    <w:next w:val="Normal"/>
    <w:link w:val="UnderrubrikChar"/>
    <w:uiPriority w:val="11"/>
    <w:qFormat/>
    <w:rsid w:val="00CC5846"/>
    <w:pPr>
      <w:numPr>
        <w:ilvl w:val="1"/>
      </w:numPr>
      <w:jc w:val="center"/>
    </w:pPr>
    <w:rPr>
      <w:color w:val="505046" w:themeColor="text2"/>
      <w:sz w:val="28"/>
      <w:szCs w:val="28"/>
    </w:rPr>
  </w:style>
  <w:style w:type="character" w:customStyle="1" w:styleId="UnderrubrikChar">
    <w:name w:val="Underrubrik Char"/>
    <w:basedOn w:val="Standardstycketeckensnitt"/>
    <w:link w:val="Underrubrik"/>
    <w:uiPriority w:val="11"/>
    <w:rsid w:val="00CC5846"/>
    <w:rPr>
      <w:color w:val="505046" w:themeColor="text2"/>
      <w:sz w:val="28"/>
      <w:szCs w:val="28"/>
    </w:rPr>
  </w:style>
  <w:style w:type="character" w:styleId="Stark">
    <w:name w:val="Strong"/>
    <w:basedOn w:val="Standardstycketeckensnitt"/>
    <w:uiPriority w:val="22"/>
    <w:qFormat/>
    <w:rsid w:val="00CC5846"/>
    <w:rPr>
      <w:b/>
      <w:bCs/>
    </w:rPr>
  </w:style>
  <w:style w:type="character" w:styleId="Betoning">
    <w:name w:val="Emphasis"/>
    <w:basedOn w:val="Standardstycketeckensnitt"/>
    <w:uiPriority w:val="20"/>
    <w:qFormat/>
    <w:rsid w:val="00CC5846"/>
    <w:rPr>
      <w:i/>
      <w:iCs/>
      <w:color w:val="000000" w:themeColor="text1"/>
    </w:rPr>
  </w:style>
  <w:style w:type="paragraph" w:styleId="Citat">
    <w:name w:val="Quote"/>
    <w:basedOn w:val="Normal"/>
    <w:next w:val="Normal"/>
    <w:link w:val="CitatChar"/>
    <w:uiPriority w:val="29"/>
    <w:qFormat/>
    <w:rsid w:val="00CC5846"/>
    <w:pPr>
      <w:spacing w:before="160"/>
      <w:ind w:left="720" w:right="720"/>
      <w:jc w:val="center"/>
    </w:pPr>
    <w:rPr>
      <w:i/>
      <w:iCs/>
      <w:color w:val="88361C" w:themeColor="accent3" w:themeShade="BF"/>
      <w:sz w:val="24"/>
      <w:szCs w:val="24"/>
    </w:rPr>
  </w:style>
  <w:style w:type="character" w:customStyle="1" w:styleId="CitatChar">
    <w:name w:val="Citat Char"/>
    <w:basedOn w:val="Standardstycketeckensnitt"/>
    <w:link w:val="Citat"/>
    <w:uiPriority w:val="29"/>
    <w:rsid w:val="00CC5846"/>
    <w:rPr>
      <w:i/>
      <w:iCs/>
      <w:color w:val="88361C" w:themeColor="accent3" w:themeShade="BF"/>
      <w:sz w:val="24"/>
      <w:szCs w:val="24"/>
    </w:rPr>
  </w:style>
  <w:style w:type="paragraph" w:styleId="Starktcitat">
    <w:name w:val="Intense Quote"/>
    <w:basedOn w:val="Normal"/>
    <w:next w:val="Normal"/>
    <w:link w:val="StarktcitatChar"/>
    <w:uiPriority w:val="30"/>
    <w:qFormat/>
    <w:rsid w:val="00CC5846"/>
    <w:pPr>
      <w:spacing w:before="160" w:line="276" w:lineRule="auto"/>
      <w:ind w:left="936" w:right="936"/>
      <w:jc w:val="center"/>
    </w:pPr>
    <w:rPr>
      <w:rFonts w:asciiTheme="majorHAnsi" w:eastAsiaTheme="majorEastAsia" w:hAnsiTheme="majorHAnsi" w:cstheme="majorBidi"/>
      <w:caps/>
      <w:color w:val="B43412" w:themeColor="accent1" w:themeShade="BF"/>
      <w:sz w:val="28"/>
      <w:szCs w:val="28"/>
    </w:rPr>
  </w:style>
  <w:style w:type="character" w:customStyle="1" w:styleId="StarktcitatChar">
    <w:name w:val="Starkt citat Char"/>
    <w:basedOn w:val="Standardstycketeckensnitt"/>
    <w:link w:val="Starktcitat"/>
    <w:uiPriority w:val="30"/>
    <w:rsid w:val="00CC5846"/>
    <w:rPr>
      <w:rFonts w:asciiTheme="majorHAnsi" w:eastAsiaTheme="majorEastAsia" w:hAnsiTheme="majorHAnsi" w:cstheme="majorBidi"/>
      <w:caps/>
      <w:color w:val="B43412" w:themeColor="accent1" w:themeShade="BF"/>
      <w:sz w:val="28"/>
      <w:szCs w:val="28"/>
    </w:rPr>
  </w:style>
  <w:style w:type="character" w:styleId="Diskretbetoning">
    <w:name w:val="Subtle Emphasis"/>
    <w:basedOn w:val="Standardstycketeckensnitt"/>
    <w:uiPriority w:val="19"/>
    <w:qFormat/>
    <w:rsid w:val="00CC5846"/>
    <w:rPr>
      <w:i/>
      <w:iCs/>
      <w:color w:val="595959" w:themeColor="text1" w:themeTint="A6"/>
    </w:rPr>
  </w:style>
  <w:style w:type="character" w:styleId="Starkbetoning">
    <w:name w:val="Intense Emphasis"/>
    <w:basedOn w:val="Standardstycketeckensnitt"/>
    <w:uiPriority w:val="21"/>
    <w:qFormat/>
    <w:rsid w:val="00CC5846"/>
    <w:rPr>
      <w:b/>
      <w:bCs/>
      <w:i/>
      <w:iCs/>
      <w:color w:val="auto"/>
    </w:rPr>
  </w:style>
  <w:style w:type="character" w:styleId="Diskretreferens">
    <w:name w:val="Subtle Reference"/>
    <w:basedOn w:val="Standardstycketeckensnitt"/>
    <w:uiPriority w:val="31"/>
    <w:qFormat/>
    <w:rsid w:val="00CC5846"/>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CC5846"/>
    <w:rPr>
      <w:b/>
      <w:bCs/>
      <w:caps w:val="0"/>
      <w:smallCaps/>
      <w:color w:val="auto"/>
      <w:spacing w:val="0"/>
      <w:u w:val="single"/>
    </w:rPr>
  </w:style>
  <w:style w:type="character" w:styleId="Bokenstitel">
    <w:name w:val="Book Title"/>
    <w:basedOn w:val="Standardstycketeckensnitt"/>
    <w:uiPriority w:val="33"/>
    <w:qFormat/>
    <w:rsid w:val="00CC5846"/>
    <w:rPr>
      <w:b/>
      <w:bCs/>
      <w:caps w:val="0"/>
      <w:smallCaps/>
      <w:spacing w:val="0"/>
    </w:rPr>
  </w:style>
  <w:style w:type="paragraph" w:styleId="Innehllsfrteckningsrubrik">
    <w:name w:val="TOC Heading"/>
    <w:basedOn w:val="Rubrik1"/>
    <w:next w:val="Normal"/>
    <w:uiPriority w:val="39"/>
    <w:semiHidden/>
    <w:unhideWhenUsed/>
    <w:qFormat/>
    <w:rsid w:val="00CC5846"/>
    <w:pPr>
      <w:outlineLvl w:val="9"/>
    </w:pPr>
  </w:style>
  <w:style w:type="table" w:styleId="Tabellrutnt">
    <w:name w:val="Table Grid"/>
    <w:basedOn w:val="Normaltabell"/>
    <w:uiPriority w:val="39"/>
    <w:rsid w:val="00ED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uiPriority w:val="34"/>
    <w:qFormat/>
    <w:rsid w:val="00EA7816"/>
    <w:pPr>
      <w:spacing w:after="200" w:line="276" w:lineRule="auto"/>
      <w:ind w:left="720"/>
      <w:contextualSpacing/>
    </w:pPr>
    <w:rPr>
      <w:rFonts w:ascii="Calibri" w:eastAsia="Calibri" w:hAnsi="Calibri" w:cs="Times New Roman"/>
      <w:sz w:val="22"/>
      <w:szCs w:val="22"/>
    </w:rPr>
  </w:style>
  <w:style w:type="character" w:styleId="Hyperlnk">
    <w:name w:val="Hyperlink"/>
    <w:basedOn w:val="Standardstycketeckensnitt"/>
    <w:uiPriority w:val="99"/>
    <w:unhideWhenUsed/>
    <w:rsid w:val="00856218"/>
    <w:rPr>
      <w:color w:val="CC9900" w:themeColor="hyperlink"/>
      <w:u w:val="single"/>
    </w:rPr>
  </w:style>
  <w:style w:type="character" w:styleId="Olstomnmnande">
    <w:name w:val="Unresolved Mention"/>
    <w:basedOn w:val="Standardstycketeckensnitt"/>
    <w:uiPriority w:val="99"/>
    <w:semiHidden/>
    <w:unhideWhenUsed/>
    <w:rsid w:val="008562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8644">
      <w:bodyDiv w:val="1"/>
      <w:marLeft w:val="0"/>
      <w:marRight w:val="0"/>
      <w:marTop w:val="0"/>
      <w:marBottom w:val="0"/>
      <w:divBdr>
        <w:top w:val="none" w:sz="0" w:space="0" w:color="auto"/>
        <w:left w:val="none" w:sz="0" w:space="0" w:color="auto"/>
        <w:bottom w:val="none" w:sz="0" w:space="0" w:color="auto"/>
        <w:right w:val="none" w:sz="0" w:space="0" w:color="auto"/>
      </w:divBdr>
    </w:div>
    <w:div w:id="344943923">
      <w:bodyDiv w:val="1"/>
      <w:marLeft w:val="0"/>
      <w:marRight w:val="0"/>
      <w:marTop w:val="0"/>
      <w:marBottom w:val="0"/>
      <w:divBdr>
        <w:top w:val="none" w:sz="0" w:space="0" w:color="auto"/>
        <w:left w:val="none" w:sz="0" w:space="0" w:color="auto"/>
        <w:bottom w:val="none" w:sz="0" w:space="0" w:color="auto"/>
        <w:right w:val="none" w:sz="0" w:space="0" w:color="auto"/>
      </w:divBdr>
    </w:div>
    <w:div w:id="16107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spor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Röd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8B3E-577A-4E94-8588-18C347C2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5</Pages>
  <Words>1247</Words>
  <Characters>6610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Kassör KRK</dc:creator>
  <cp:keywords/>
  <dc:description/>
  <cp:lastModifiedBy>Mari Stål</cp:lastModifiedBy>
  <cp:revision>157</cp:revision>
  <cp:lastPrinted>2017-10-04T08:55:00Z</cp:lastPrinted>
  <dcterms:created xsi:type="dcterms:W3CDTF">2018-02-12T14:09:00Z</dcterms:created>
  <dcterms:modified xsi:type="dcterms:W3CDTF">2019-01-07T09:44:00Z</dcterms:modified>
</cp:coreProperties>
</file>